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70350" w14:textId="77777777" w:rsidR="00BC5BEF" w:rsidRPr="00C51FFE" w:rsidRDefault="005173BA" w:rsidP="00BC5BEF">
      <w:pPr>
        <w:pStyle w:val="BodyText"/>
        <w:jc w:val="center"/>
        <w:rPr>
          <w:rFonts w:ascii="Arial" w:hAnsi="Arial" w:cs="Arial"/>
          <w:sz w:val="20"/>
        </w:rPr>
      </w:pPr>
      <w:r>
        <w:rPr>
          <w:rFonts w:ascii="Arial" w:hAnsi="Arial" w:cs="Arial"/>
          <w:sz w:val="20"/>
          <w:lang w:val="en-US"/>
        </w:rPr>
        <w:t xml:space="preserve"> </w:t>
      </w:r>
      <w:r w:rsidR="00BC5BEF" w:rsidRPr="00C51FFE">
        <w:rPr>
          <w:rFonts w:ascii="Arial" w:hAnsi="Arial" w:cs="Arial"/>
          <w:noProof/>
          <w:sz w:val="20"/>
          <w:lang w:val="en-US" w:eastAsia="en-US"/>
        </w:rPr>
        <w:drawing>
          <wp:inline distT="0" distB="0" distL="0" distR="0" wp14:anchorId="43E856E5" wp14:editId="435A59D2">
            <wp:extent cx="4943475" cy="714375"/>
            <wp:effectExtent l="0" t="0" r="9525" b="9525"/>
            <wp:docPr id="1" name="Picture 1" descr="bm_HumanResources_RF_hz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_HumanResources_RF_hz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3475" cy="714375"/>
                    </a:xfrm>
                    <a:prstGeom prst="rect">
                      <a:avLst/>
                    </a:prstGeom>
                    <a:noFill/>
                    <a:ln>
                      <a:noFill/>
                    </a:ln>
                  </pic:spPr>
                </pic:pic>
              </a:graphicData>
            </a:graphic>
          </wp:inline>
        </w:drawing>
      </w:r>
    </w:p>
    <w:p w14:paraId="2E870009" w14:textId="77777777" w:rsidR="00BC5BEF" w:rsidRPr="00C51FFE" w:rsidRDefault="00BC5BEF" w:rsidP="00BC5BEF">
      <w:pPr>
        <w:pStyle w:val="BodyText"/>
        <w:rPr>
          <w:rFonts w:ascii="Arial" w:hAnsi="Arial" w:cs="Arial"/>
          <w:sz w:val="20"/>
        </w:rPr>
      </w:pPr>
    </w:p>
    <w:p w14:paraId="0C19294C" w14:textId="77777777" w:rsidR="00BC5BEF" w:rsidRPr="00C51FFE" w:rsidRDefault="00BC5BEF" w:rsidP="00BC5BEF">
      <w:pPr>
        <w:pStyle w:val="BodyText"/>
        <w:jc w:val="center"/>
        <w:rPr>
          <w:rFonts w:ascii="Arial" w:hAnsi="Arial" w:cs="Arial"/>
          <w:b/>
          <w:sz w:val="36"/>
          <w:szCs w:val="36"/>
          <w:lang w:val="en-US"/>
        </w:rPr>
      </w:pPr>
      <w:r w:rsidRPr="00C51FFE">
        <w:rPr>
          <w:rFonts w:ascii="Arial" w:hAnsi="Arial" w:cs="Arial"/>
          <w:b/>
          <w:sz w:val="36"/>
          <w:szCs w:val="36"/>
          <w:lang w:val="en-US"/>
        </w:rPr>
        <w:t>Separating faculty and staff</w:t>
      </w:r>
    </w:p>
    <w:p w14:paraId="3C51FBC9" w14:textId="77777777" w:rsidR="00BC5BEF" w:rsidRPr="00C51FFE" w:rsidRDefault="00BC5BEF" w:rsidP="00BC5BEF">
      <w:pPr>
        <w:pStyle w:val="BodyText"/>
        <w:rPr>
          <w:rFonts w:ascii="Arial" w:hAnsi="Arial" w:cs="Arial"/>
          <w:sz w:val="20"/>
        </w:rPr>
      </w:pPr>
    </w:p>
    <w:p w14:paraId="30352A2F" w14:textId="77777777" w:rsidR="00BC5C95" w:rsidRDefault="00BC5BEF" w:rsidP="00BC5BEF">
      <w:pPr>
        <w:pStyle w:val="BodyText"/>
        <w:rPr>
          <w:rFonts w:ascii="Arial" w:hAnsi="Arial" w:cs="Arial"/>
          <w:sz w:val="20"/>
        </w:rPr>
      </w:pPr>
      <w:r w:rsidRPr="00C51FFE">
        <w:rPr>
          <w:rFonts w:ascii="Arial" w:hAnsi="Arial" w:cs="Arial"/>
          <w:sz w:val="20"/>
        </w:rPr>
        <w:t xml:space="preserve">Departments must separate employees in a timely and </w:t>
      </w:r>
      <w:r w:rsidR="00067272">
        <w:rPr>
          <w:rFonts w:ascii="Arial" w:hAnsi="Arial" w:cs="Arial"/>
          <w:sz w:val="20"/>
          <w:lang w:val="en-US"/>
        </w:rPr>
        <w:t>efficient</w:t>
      </w:r>
      <w:r w:rsidRPr="00C51FFE">
        <w:rPr>
          <w:rFonts w:ascii="Arial" w:hAnsi="Arial" w:cs="Arial"/>
          <w:sz w:val="20"/>
        </w:rPr>
        <w:t xml:space="preserve"> manner to ensure (1) proper internal controls and (2) good business operations as part of VCU’s Enterprise Risk Management Program, VCU’s Code of Conduct and the state’s Agency Risk Management and Internal Control Standards (ARMICS). Use the checklist below to document separation actions. </w:t>
      </w:r>
    </w:p>
    <w:p w14:paraId="02A01097" w14:textId="77777777" w:rsidR="00BC5BEF" w:rsidRDefault="00BC5BEF" w:rsidP="00BC5BEF">
      <w:pPr>
        <w:pStyle w:val="BodyText"/>
      </w:pPr>
    </w:p>
    <w:p w14:paraId="51A91738" w14:textId="77777777" w:rsidR="00BC5BEF" w:rsidRPr="00BC5BEF" w:rsidRDefault="00BC5BEF" w:rsidP="00BC5BEF">
      <w:pPr>
        <w:spacing w:after="0" w:line="240" w:lineRule="auto"/>
        <w:ind w:right="360"/>
        <w:rPr>
          <w:rFonts w:ascii="Arial" w:eastAsia="Times New Roman" w:hAnsi="Arial" w:cs="Arial"/>
          <w:b/>
          <w:sz w:val="24"/>
          <w:szCs w:val="24"/>
          <w:lang w:eastAsia="x-none"/>
        </w:rPr>
      </w:pPr>
      <w:r w:rsidRPr="00BC5BEF">
        <w:rPr>
          <w:rFonts w:ascii="Arial" w:eastAsia="Times New Roman" w:hAnsi="Arial" w:cs="Arial"/>
          <w:b/>
          <w:sz w:val="24"/>
          <w:szCs w:val="24"/>
          <w:lang w:eastAsia="x-none"/>
        </w:rPr>
        <w:t xml:space="preserve">Home department </w:t>
      </w:r>
      <w:r w:rsidR="005173BA">
        <w:rPr>
          <w:rFonts w:ascii="Arial" w:eastAsia="Times New Roman" w:hAnsi="Arial" w:cs="Arial"/>
          <w:b/>
          <w:sz w:val="24"/>
          <w:szCs w:val="24"/>
          <w:lang w:eastAsia="x-none"/>
        </w:rPr>
        <w:t xml:space="preserve">HRA </w:t>
      </w:r>
      <w:r w:rsidRPr="00BC5BEF">
        <w:rPr>
          <w:rFonts w:ascii="Arial" w:eastAsia="Times New Roman" w:hAnsi="Arial" w:cs="Arial"/>
          <w:b/>
          <w:sz w:val="24"/>
          <w:szCs w:val="24"/>
          <w:lang w:eastAsia="x-none"/>
        </w:rPr>
        <w:t>completes:</w:t>
      </w:r>
    </w:p>
    <w:p w14:paraId="5EEC992F" w14:textId="77777777" w:rsidR="00BC5BEF" w:rsidRDefault="00BC5BEF" w:rsidP="00BC5BEF">
      <w:pPr>
        <w:spacing w:after="0" w:line="240" w:lineRule="auto"/>
        <w:ind w:right="360"/>
        <w:rPr>
          <w:rFonts w:ascii="Arial" w:eastAsia="Times New Roman" w:hAnsi="Arial" w:cs="Arial"/>
          <w:sz w:val="20"/>
          <w:szCs w:val="20"/>
          <w:lang w:eastAsia="x-none"/>
        </w:rPr>
      </w:pPr>
    </w:p>
    <w:p w14:paraId="35BD88C0" w14:textId="77777777" w:rsidR="00BC5BEF" w:rsidRPr="005173BA" w:rsidRDefault="00BC5BEF" w:rsidP="00BC5BEF">
      <w:pPr>
        <w:spacing w:before="4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9"/>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 xml:space="preserve">Refer departing employee to </w:t>
      </w:r>
      <w:r w:rsidRPr="00BC5BEF">
        <w:rPr>
          <w:rFonts w:ascii="Arial" w:eastAsia="Times New Roman" w:hAnsi="Arial" w:cs="Arial"/>
          <w:bCs/>
          <w:sz w:val="20"/>
          <w:szCs w:val="20"/>
        </w:rPr>
        <w:t xml:space="preserve">his/her responsibilities </w:t>
      </w:r>
      <w:r w:rsidRPr="005173BA">
        <w:rPr>
          <w:rFonts w:ascii="Arial" w:eastAsia="Times New Roman" w:hAnsi="Arial" w:cs="Arial"/>
          <w:b/>
          <w:bCs/>
          <w:sz w:val="20"/>
          <w:szCs w:val="20"/>
        </w:rPr>
        <w:t>listed on next page</w:t>
      </w:r>
      <w:r w:rsidRPr="005173BA">
        <w:rPr>
          <w:rFonts w:ascii="Arial" w:eastAsia="Times New Roman" w:hAnsi="Arial" w:cs="Arial"/>
          <w:sz w:val="20"/>
          <w:szCs w:val="20"/>
        </w:rPr>
        <w:t>.</w:t>
      </w:r>
    </w:p>
    <w:p w14:paraId="4333FE13" w14:textId="77777777" w:rsidR="00BC5BEF" w:rsidRDefault="00BC5BEF" w:rsidP="00BC5BEF">
      <w:pPr>
        <w:spacing w:before="40" w:after="0" w:line="240" w:lineRule="auto"/>
        <w:ind w:left="475" w:right="360" w:hanging="360"/>
        <w:rPr>
          <w:rFonts w:ascii="Arial" w:eastAsia="Times New Roman" w:hAnsi="Arial" w:cs="Arial"/>
          <w:sz w:val="20"/>
          <w:szCs w:val="18"/>
        </w:rPr>
      </w:pPr>
      <w:r w:rsidRPr="005173BA">
        <w:rPr>
          <w:rFonts w:ascii="Arial" w:eastAsia="Times New Roman" w:hAnsi="Arial" w:cs="Arial"/>
          <w:sz w:val="20"/>
          <w:szCs w:val="20"/>
        </w:rPr>
        <w:fldChar w:fldCharType="begin">
          <w:ffData>
            <w:name w:val="Check8"/>
            <w:enabled/>
            <w:calcOnExit w:val="0"/>
            <w:checkBox>
              <w:sizeAuto/>
              <w:default w:val="0"/>
            </w:checkBox>
          </w:ffData>
        </w:fldChar>
      </w:r>
      <w:bookmarkStart w:id="0" w:name="Check8"/>
      <w:r w:rsidRPr="005173BA">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5173BA">
        <w:rPr>
          <w:rFonts w:ascii="Arial" w:eastAsia="Times New Roman" w:hAnsi="Arial" w:cs="Arial"/>
          <w:sz w:val="20"/>
          <w:szCs w:val="20"/>
        </w:rPr>
        <w:fldChar w:fldCharType="end"/>
      </w:r>
      <w:bookmarkEnd w:id="0"/>
      <w:r w:rsidRPr="005173BA">
        <w:rPr>
          <w:rFonts w:ascii="Arial" w:eastAsia="Times New Roman" w:hAnsi="Arial" w:cs="Arial"/>
          <w:sz w:val="20"/>
          <w:szCs w:val="20"/>
        </w:rPr>
        <w:t xml:space="preserve">   </w:t>
      </w:r>
      <w:r w:rsidRPr="005173BA">
        <w:rPr>
          <w:rFonts w:ascii="Arial" w:eastAsia="Times New Roman" w:hAnsi="Arial" w:cs="Arial"/>
          <w:sz w:val="20"/>
          <w:szCs w:val="18"/>
        </w:rPr>
        <w:t>Invite departing employee to complete onli</w:t>
      </w:r>
      <w:r w:rsidR="0003146E">
        <w:rPr>
          <w:rFonts w:ascii="Arial" w:eastAsia="Times New Roman" w:hAnsi="Arial" w:cs="Arial"/>
          <w:sz w:val="20"/>
          <w:szCs w:val="18"/>
        </w:rPr>
        <w:t>ne Exit Survey</w:t>
      </w:r>
      <w:r w:rsidRPr="005173BA">
        <w:rPr>
          <w:rFonts w:ascii="Arial" w:eastAsia="Times New Roman" w:hAnsi="Arial" w:cs="Arial"/>
          <w:sz w:val="20"/>
          <w:szCs w:val="18"/>
        </w:rPr>
        <w:t xml:space="preserve"> </w:t>
      </w:r>
      <w:r w:rsidRPr="005173BA">
        <w:rPr>
          <w:rFonts w:ascii="Arial" w:eastAsia="Times New Roman" w:hAnsi="Arial" w:cs="Arial"/>
          <w:sz w:val="20"/>
          <w:szCs w:val="20"/>
        </w:rPr>
        <w:t xml:space="preserve">as soon as possible (ideally before departure). </w:t>
      </w:r>
      <w:r w:rsidRPr="005173BA">
        <w:rPr>
          <w:rFonts w:ascii="Arial" w:eastAsia="Times New Roman" w:hAnsi="Arial" w:cs="Arial"/>
          <w:sz w:val="20"/>
          <w:szCs w:val="18"/>
        </w:rPr>
        <w:t xml:space="preserve"> Emphasize importance of completing survey before employee’s last day and confidentiality of survey responses.</w:t>
      </w:r>
    </w:p>
    <w:p w14:paraId="3CA6EDF4" w14:textId="7077278F" w:rsidR="0003146E" w:rsidRPr="0003146E" w:rsidRDefault="0003146E" w:rsidP="007C49F0">
      <w:pPr>
        <w:pStyle w:val="ListParagraph"/>
        <w:numPr>
          <w:ilvl w:val="0"/>
          <w:numId w:val="2"/>
        </w:numPr>
        <w:spacing w:before="40" w:after="0" w:line="240" w:lineRule="auto"/>
        <w:ind w:right="360"/>
        <w:rPr>
          <w:rFonts w:ascii="Arial" w:eastAsia="Times New Roman" w:hAnsi="Arial" w:cs="Arial"/>
          <w:i/>
          <w:sz w:val="20"/>
          <w:szCs w:val="18"/>
        </w:rPr>
      </w:pPr>
      <w:r>
        <w:rPr>
          <w:rFonts w:ascii="Arial" w:eastAsia="Times New Roman" w:hAnsi="Arial" w:cs="Arial"/>
          <w:i/>
          <w:sz w:val="20"/>
          <w:szCs w:val="18"/>
        </w:rPr>
        <w:t xml:space="preserve">Staff exit survey available at </w:t>
      </w:r>
      <w:hyperlink r:id="rId8" w:history="1">
        <w:r w:rsidR="007C49F0" w:rsidRPr="007C49F0">
          <w:rPr>
            <w:rStyle w:val="Hyperlink"/>
          </w:rPr>
          <w:t>https://vcu-staff-exit-survey.questionpro.com</w:t>
        </w:r>
      </w:hyperlink>
    </w:p>
    <w:p w14:paraId="6B037551" w14:textId="40BF991A" w:rsidR="0003146E" w:rsidRPr="0003146E" w:rsidRDefault="0003146E" w:rsidP="008B530B">
      <w:pPr>
        <w:pStyle w:val="ListParagraph"/>
        <w:numPr>
          <w:ilvl w:val="0"/>
          <w:numId w:val="2"/>
        </w:numPr>
        <w:spacing w:before="40" w:after="0" w:line="240" w:lineRule="auto"/>
        <w:ind w:right="360"/>
        <w:rPr>
          <w:rFonts w:ascii="Arial" w:eastAsia="Times New Roman" w:hAnsi="Arial" w:cs="Arial"/>
          <w:i/>
          <w:sz w:val="20"/>
          <w:szCs w:val="18"/>
        </w:rPr>
      </w:pPr>
      <w:r>
        <w:rPr>
          <w:rFonts w:ascii="Arial" w:eastAsia="Times New Roman" w:hAnsi="Arial" w:cs="Arial"/>
          <w:i/>
          <w:sz w:val="20"/>
          <w:szCs w:val="18"/>
        </w:rPr>
        <w:t xml:space="preserve">Faculty exit </w:t>
      </w:r>
      <w:r w:rsidRPr="00B346B1">
        <w:rPr>
          <w:rFonts w:ascii="Arial" w:eastAsia="Times New Roman" w:hAnsi="Arial" w:cs="Arial"/>
          <w:i/>
          <w:sz w:val="20"/>
          <w:szCs w:val="18"/>
        </w:rPr>
        <w:t>survey available at</w:t>
      </w:r>
      <w:r w:rsidR="00B346B1" w:rsidRPr="00B346B1">
        <w:rPr>
          <w:rFonts w:ascii="Arial" w:eastAsia="Times New Roman" w:hAnsi="Arial" w:cs="Arial"/>
          <w:i/>
          <w:sz w:val="20"/>
          <w:szCs w:val="18"/>
        </w:rPr>
        <w:t xml:space="preserve"> </w:t>
      </w:r>
      <w:r w:rsidR="00B346B1" w:rsidRPr="00B346B1">
        <w:rPr>
          <w:rFonts w:ascii="Arial" w:hAnsi="Arial" w:cs="Arial"/>
          <w:i/>
          <w:color w:val="222222"/>
          <w:shd w:val="clear" w:color="auto" w:fill="FFFFFF"/>
        </w:rPr>
        <w:t> </w:t>
      </w:r>
      <w:hyperlink r:id="rId9" w:tgtFrame="_blank" w:history="1">
        <w:r w:rsidR="00B346B1" w:rsidRPr="00B346B1">
          <w:rPr>
            <w:rStyle w:val="Hyperlink"/>
            <w:rFonts w:ascii="Arial" w:hAnsi="Arial" w:cs="Arial"/>
            <w:i/>
            <w:color w:val="1155CC"/>
            <w:shd w:val="clear" w:color="auto" w:fill="FFFFFF"/>
          </w:rPr>
          <w:t>https://vcuportal.questionpro.com/facultyexit</w:t>
        </w:r>
      </w:hyperlink>
      <w:r w:rsidR="00B346B1">
        <w:rPr>
          <w:rFonts w:ascii="Arial" w:hAnsi="Arial" w:cs="Arial"/>
          <w:color w:val="222222"/>
          <w:shd w:val="clear" w:color="auto" w:fill="FFFFFF"/>
        </w:rPr>
        <w:t> </w:t>
      </w:r>
    </w:p>
    <w:p w14:paraId="7EB88FCB" w14:textId="77777777" w:rsidR="00BC5BEF" w:rsidRPr="00BC5BEF" w:rsidRDefault="00BC5BEF" w:rsidP="00BC5BEF">
      <w:pPr>
        <w:spacing w:before="4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bookmarkStart w:id="1" w:name="Check1"/>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bookmarkEnd w:id="1"/>
      <w:r w:rsidRPr="00BC5BEF">
        <w:rPr>
          <w:rFonts w:ascii="Arial" w:eastAsia="Times New Roman" w:hAnsi="Arial" w:cs="Arial"/>
          <w:sz w:val="20"/>
          <w:szCs w:val="20"/>
        </w:rPr>
        <w:tab/>
        <w:t xml:space="preserve">Initiate a termination </w:t>
      </w:r>
      <w:proofErr w:type="spellStart"/>
      <w:r w:rsidRPr="00BC5BEF">
        <w:rPr>
          <w:rFonts w:ascii="Arial" w:eastAsia="Times New Roman" w:hAnsi="Arial" w:cs="Arial"/>
          <w:sz w:val="20"/>
          <w:szCs w:val="20"/>
        </w:rPr>
        <w:t>ePAF</w:t>
      </w:r>
      <w:proofErr w:type="spellEnd"/>
      <w:r w:rsidRPr="00BC5BEF">
        <w:rPr>
          <w:rFonts w:ascii="Arial" w:eastAsia="Times New Roman" w:hAnsi="Arial" w:cs="Arial"/>
          <w:sz w:val="20"/>
          <w:szCs w:val="20"/>
        </w:rPr>
        <w:t xml:space="preserve"> (NOAEPAF) in Banner as soon as the last work day is known (see PAF Reference Guide at hr.vcu.edu for instructions): </w:t>
      </w:r>
    </w:p>
    <w:p w14:paraId="09716A31" w14:textId="77777777" w:rsidR="00BC5BEF" w:rsidRPr="00BC5BEF" w:rsidRDefault="00BC5BEF" w:rsidP="00BC5BEF">
      <w:pPr>
        <w:tabs>
          <w:tab w:val="left" w:pos="900"/>
        </w:tabs>
        <w:spacing w:before="20" w:after="0" w:line="240" w:lineRule="auto"/>
        <w:ind w:left="900" w:right="-12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 xml:space="preserve">If the employee will be working in another department/unit/office at VCU, initiate a </w:t>
      </w:r>
      <w:r w:rsidRPr="00BC5BEF">
        <w:rPr>
          <w:rFonts w:ascii="Arial" w:eastAsia="Times New Roman" w:hAnsi="Arial" w:cs="Arial"/>
          <w:color w:val="000000"/>
          <w:sz w:val="20"/>
          <w:szCs w:val="20"/>
        </w:rPr>
        <w:t>TERMJ</w:t>
      </w:r>
      <w:r w:rsidRPr="00BC5BEF">
        <w:rPr>
          <w:rFonts w:ascii="Arial" w:eastAsia="Times New Roman" w:hAnsi="Arial" w:cs="Arial"/>
          <w:sz w:val="20"/>
          <w:szCs w:val="20"/>
        </w:rPr>
        <w:t xml:space="preserve"> </w:t>
      </w:r>
      <w:proofErr w:type="spellStart"/>
      <w:r w:rsidRPr="00BC5BEF">
        <w:rPr>
          <w:rFonts w:ascii="Arial" w:eastAsia="Times New Roman" w:hAnsi="Arial" w:cs="Arial"/>
          <w:sz w:val="20"/>
          <w:szCs w:val="20"/>
        </w:rPr>
        <w:t>ePAF</w:t>
      </w:r>
      <w:proofErr w:type="spellEnd"/>
      <w:r w:rsidRPr="00BC5BEF">
        <w:rPr>
          <w:rFonts w:ascii="Arial" w:eastAsia="Times New Roman" w:hAnsi="Arial" w:cs="Arial"/>
          <w:sz w:val="20"/>
          <w:szCs w:val="20"/>
        </w:rPr>
        <w:t xml:space="preserve"> (NOAEPAF).  </w:t>
      </w:r>
    </w:p>
    <w:p w14:paraId="5F038EA0" w14:textId="63F7BA62" w:rsidR="00BC5BEF" w:rsidRDefault="00BC5BEF" w:rsidP="00067272">
      <w:pPr>
        <w:tabs>
          <w:tab w:val="left" w:pos="900"/>
        </w:tabs>
        <w:spacing w:after="0" w:line="240" w:lineRule="auto"/>
        <w:ind w:left="900"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 xml:space="preserve">If the employee will be leaving employment with the university, initiate a </w:t>
      </w:r>
      <w:r w:rsidRPr="00BC5BEF">
        <w:rPr>
          <w:rFonts w:ascii="Arial" w:eastAsia="Times New Roman" w:hAnsi="Arial" w:cs="Arial"/>
          <w:color w:val="000000"/>
          <w:sz w:val="20"/>
          <w:szCs w:val="20"/>
        </w:rPr>
        <w:t>TERME</w:t>
      </w:r>
      <w:r w:rsidR="00B57B79">
        <w:rPr>
          <w:rFonts w:ascii="Arial" w:eastAsia="Times New Roman" w:hAnsi="Arial" w:cs="Arial"/>
          <w:sz w:val="20"/>
          <w:szCs w:val="20"/>
        </w:rPr>
        <w:t xml:space="preserve"> </w:t>
      </w:r>
      <w:proofErr w:type="spellStart"/>
      <w:r w:rsidR="00B57B79">
        <w:rPr>
          <w:rFonts w:ascii="Arial" w:eastAsia="Times New Roman" w:hAnsi="Arial" w:cs="Arial"/>
          <w:sz w:val="20"/>
          <w:szCs w:val="20"/>
        </w:rPr>
        <w:t>ePAF</w:t>
      </w:r>
      <w:proofErr w:type="spellEnd"/>
      <w:r w:rsidR="00B57B79">
        <w:rPr>
          <w:rFonts w:ascii="Arial" w:eastAsia="Times New Roman" w:hAnsi="Arial" w:cs="Arial"/>
          <w:sz w:val="20"/>
          <w:szCs w:val="20"/>
        </w:rPr>
        <w:t xml:space="preserve"> (NOAEPAF) and submit the final timesheet </w:t>
      </w:r>
      <w:r w:rsidR="00065B1A">
        <w:rPr>
          <w:rFonts w:ascii="Arial" w:eastAsia="Times New Roman" w:hAnsi="Arial" w:cs="Arial"/>
          <w:sz w:val="20"/>
          <w:szCs w:val="20"/>
        </w:rPr>
        <w:t xml:space="preserve">to HRIS through ImageNow </w:t>
      </w:r>
      <w:r w:rsidR="00067272">
        <w:rPr>
          <w:rFonts w:ascii="Arial" w:eastAsia="Times New Roman" w:hAnsi="Arial" w:cs="Arial"/>
          <w:sz w:val="20"/>
          <w:szCs w:val="20"/>
        </w:rPr>
        <w:t xml:space="preserve">immediately, and notify HR Operations if the employee is going to another state agency. </w:t>
      </w:r>
      <w:r w:rsidRPr="00BC5BEF">
        <w:rPr>
          <w:rFonts w:ascii="Arial" w:eastAsia="Times New Roman" w:hAnsi="Arial" w:cs="Arial"/>
          <w:sz w:val="20"/>
          <w:szCs w:val="20"/>
        </w:rPr>
        <w:t xml:space="preserve"> </w:t>
      </w:r>
    </w:p>
    <w:p w14:paraId="26836C24" w14:textId="77777777" w:rsidR="00BC5BEF" w:rsidRPr="00BC5BEF" w:rsidRDefault="00BC5BEF" w:rsidP="00BC5BEF">
      <w:pPr>
        <w:tabs>
          <w:tab w:val="left" w:pos="900"/>
        </w:tabs>
        <w:spacing w:after="0" w:line="240" w:lineRule="auto"/>
        <w:ind w:left="475"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2"/>
            <w:enabled/>
            <w:calcOnExit w:val="0"/>
            <w:checkBox>
              <w:sizeAuto/>
              <w:default w:val="0"/>
            </w:checkBox>
          </w:ffData>
        </w:fldChar>
      </w:r>
      <w:bookmarkStart w:id="2" w:name="Check2"/>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bookmarkEnd w:id="2"/>
      <w:r w:rsidRPr="00BC5BEF">
        <w:rPr>
          <w:rFonts w:ascii="Arial" w:eastAsia="Times New Roman" w:hAnsi="Arial" w:cs="Arial"/>
          <w:sz w:val="20"/>
          <w:szCs w:val="20"/>
        </w:rPr>
        <w:tab/>
        <w:t xml:space="preserve">Contact Payroll Services at </w:t>
      </w:r>
      <w:hyperlink r:id="rId10" w:history="1">
        <w:r w:rsidRPr="00BC5BEF">
          <w:rPr>
            <w:rFonts w:ascii="Arial" w:eastAsia="Times New Roman" w:hAnsi="Arial" w:cs="Arial"/>
            <w:color w:val="0000FF"/>
            <w:sz w:val="20"/>
            <w:szCs w:val="20"/>
            <w:u w:val="single"/>
          </w:rPr>
          <w:t>payroll@vcu.edu</w:t>
        </w:r>
      </w:hyperlink>
      <w:r w:rsidRPr="00BC5BEF">
        <w:rPr>
          <w:rFonts w:ascii="Arial" w:eastAsia="Times New Roman" w:hAnsi="Arial" w:cs="Arial"/>
          <w:sz w:val="20"/>
          <w:szCs w:val="20"/>
        </w:rPr>
        <w:t xml:space="preserve"> or 828-0740 as soon as</w:t>
      </w:r>
      <w:r w:rsidRPr="00BC5BEF">
        <w:rPr>
          <w:rFonts w:ascii="Arial" w:eastAsia="Times New Roman" w:hAnsi="Arial" w:cs="Arial"/>
          <w:color w:val="000000"/>
          <w:sz w:val="20"/>
          <w:szCs w:val="20"/>
        </w:rPr>
        <w:t xml:space="preserve"> the last work day is known</w:t>
      </w:r>
      <w:r w:rsidRPr="00BC5BEF">
        <w:rPr>
          <w:rFonts w:ascii="Arial" w:eastAsia="Times New Roman" w:hAnsi="Arial" w:cs="Arial"/>
          <w:sz w:val="20"/>
          <w:szCs w:val="20"/>
        </w:rPr>
        <w:t>.</w:t>
      </w:r>
    </w:p>
    <w:p w14:paraId="1AD856A8" w14:textId="572AF2D3" w:rsidR="00BC5BEF" w:rsidRDefault="00BC5BEF" w:rsidP="00BC5BEF">
      <w:pPr>
        <w:spacing w:before="2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4"/>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Enter employment termination date</w:t>
      </w:r>
      <w:r w:rsidR="00043773">
        <w:rPr>
          <w:rFonts w:ascii="Arial" w:eastAsia="Times New Roman" w:hAnsi="Arial" w:cs="Arial"/>
          <w:sz w:val="20"/>
          <w:szCs w:val="20"/>
        </w:rPr>
        <w:t xml:space="preserve"> on I-9 form</w:t>
      </w:r>
      <w:r w:rsidRPr="00BC5BEF">
        <w:rPr>
          <w:rFonts w:ascii="Arial" w:eastAsia="Times New Roman" w:hAnsi="Arial" w:cs="Arial"/>
          <w:sz w:val="20"/>
          <w:szCs w:val="20"/>
        </w:rPr>
        <w:t xml:space="preserve"> in HireRight. </w:t>
      </w:r>
    </w:p>
    <w:p w14:paraId="7704180E" w14:textId="100EEC79" w:rsidR="00C218F3" w:rsidRDefault="00C218F3" w:rsidP="00C218F3">
      <w:pPr>
        <w:spacing w:before="2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4"/>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r>
      <w:r>
        <w:rPr>
          <w:rFonts w:ascii="Arial" w:eastAsia="Times New Roman" w:hAnsi="Arial" w:cs="Arial"/>
          <w:sz w:val="20"/>
          <w:szCs w:val="20"/>
        </w:rPr>
        <w:t xml:space="preserve">Notify Technology Services at </w:t>
      </w:r>
      <w:hyperlink r:id="rId11" w:history="1">
        <w:r w:rsidRPr="00551E8D">
          <w:rPr>
            <w:rStyle w:val="Hyperlink"/>
            <w:rFonts w:ascii="Arial" w:eastAsia="Times New Roman" w:hAnsi="Arial" w:cs="Arial"/>
            <w:sz w:val="20"/>
            <w:szCs w:val="20"/>
          </w:rPr>
          <w:t>zoom@vcu.edu</w:t>
        </w:r>
      </w:hyperlink>
      <w:r>
        <w:rPr>
          <w:rFonts w:ascii="Arial" w:eastAsia="Times New Roman" w:hAnsi="Arial" w:cs="Arial"/>
          <w:sz w:val="20"/>
          <w:szCs w:val="20"/>
        </w:rPr>
        <w:t xml:space="preserve"> that the employee’s Zoom account can be closed.</w:t>
      </w:r>
    </w:p>
    <w:p w14:paraId="788119A2" w14:textId="77777777" w:rsidR="008416D4" w:rsidRDefault="008416D4" w:rsidP="00BC5BEF">
      <w:pPr>
        <w:spacing w:before="2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4"/>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r>
      <w:r>
        <w:rPr>
          <w:rFonts w:ascii="Arial" w:eastAsia="Times New Roman" w:hAnsi="Arial" w:cs="Arial"/>
          <w:sz w:val="20"/>
          <w:szCs w:val="20"/>
        </w:rPr>
        <w:t>Check to see if employee received a sign-on bonus</w:t>
      </w:r>
      <w:r w:rsidRPr="00BC5BEF">
        <w:rPr>
          <w:rFonts w:ascii="Arial" w:eastAsia="Times New Roman" w:hAnsi="Arial" w:cs="Arial"/>
          <w:sz w:val="20"/>
          <w:szCs w:val="20"/>
        </w:rPr>
        <w:t>.</w:t>
      </w:r>
      <w:r>
        <w:rPr>
          <w:rFonts w:ascii="Arial" w:eastAsia="Times New Roman" w:hAnsi="Arial" w:cs="Arial"/>
          <w:sz w:val="20"/>
          <w:szCs w:val="20"/>
        </w:rPr>
        <w:t xml:space="preserve"> </w:t>
      </w:r>
      <w:r w:rsidR="00F438EE">
        <w:rPr>
          <w:rFonts w:ascii="Arial" w:eastAsia="Times New Roman" w:hAnsi="Arial" w:cs="Arial"/>
          <w:sz w:val="20"/>
          <w:szCs w:val="20"/>
        </w:rPr>
        <w:t xml:space="preserve">HRA should remind employee that individuals leaving prior to 1-year of service must repay.  Inform payroll if repayment is required. </w:t>
      </w:r>
    </w:p>
    <w:p w14:paraId="0BC15B4F" w14:textId="77777777" w:rsidR="00BC5BEF" w:rsidRDefault="00BC5BEF" w:rsidP="00BC5BEF">
      <w:pPr>
        <w:spacing w:before="2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3"/>
            <w:enabled/>
            <w:calcOnExit w:val="0"/>
            <w:checkBox>
              <w:sizeAuto/>
              <w:default w:val="0"/>
            </w:checkBox>
          </w:ffData>
        </w:fldChar>
      </w:r>
      <w:bookmarkStart w:id="3" w:name="Check3"/>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bookmarkEnd w:id="3"/>
      <w:r w:rsidRPr="00BC5BEF">
        <w:rPr>
          <w:rFonts w:ascii="Arial" w:eastAsia="Times New Roman" w:hAnsi="Arial" w:cs="Arial"/>
          <w:sz w:val="20"/>
          <w:szCs w:val="20"/>
        </w:rPr>
        <w:tab/>
        <w:t xml:space="preserve">Collect institutional property (e.g., keys, computer, cell phone, beeper, uniforms, etc.) and promptly return the employee's identification card to the </w:t>
      </w:r>
      <w:proofErr w:type="spellStart"/>
      <w:r w:rsidRPr="00BC5BEF">
        <w:rPr>
          <w:rFonts w:ascii="Arial" w:eastAsia="Times New Roman" w:hAnsi="Arial" w:cs="Arial"/>
          <w:sz w:val="20"/>
          <w:szCs w:val="20"/>
        </w:rPr>
        <w:t>VCUCard</w:t>
      </w:r>
      <w:proofErr w:type="spellEnd"/>
      <w:r w:rsidRPr="00BC5BEF">
        <w:rPr>
          <w:rFonts w:ascii="Arial" w:eastAsia="Times New Roman" w:hAnsi="Arial" w:cs="Arial"/>
          <w:sz w:val="20"/>
          <w:szCs w:val="20"/>
        </w:rPr>
        <w:t xml:space="preserve"> Office and parking decal, as applicable, to the Parking Office</w:t>
      </w:r>
      <w:r w:rsidR="00067272">
        <w:rPr>
          <w:rFonts w:ascii="Arial" w:eastAsia="Times New Roman" w:hAnsi="Arial" w:cs="Arial"/>
          <w:sz w:val="20"/>
          <w:szCs w:val="20"/>
        </w:rPr>
        <w:t>.</w:t>
      </w:r>
    </w:p>
    <w:p w14:paraId="13D89821" w14:textId="433F54CD" w:rsidR="00BC5BEF" w:rsidRPr="00BC5BEF" w:rsidRDefault="00BC5BEF" w:rsidP="00BC5BEF">
      <w:pPr>
        <w:spacing w:after="0" w:line="240" w:lineRule="auto"/>
        <w:ind w:left="475" w:right="-63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6"/>
            <w:enabled/>
            <w:calcOnExit w:val="0"/>
            <w:checkBox>
              <w:sizeAuto/>
              <w:default w:val="0"/>
            </w:checkBox>
          </w:ffData>
        </w:fldChar>
      </w:r>
      <w:bookmarkStart w:id="4" w:name="Check6"/>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bookmarkEnd w:id="4"/>
      <w:r w:rsidRPr="00BC5BEF">
        <w:rPr>
          <w:rFonts w:ascii="Arial" w:eastAsia="Times New Roman" w:hAnsi="Arial" w:cs="Arial"/>
          <w:sz w:val="20"/>
          <w:szCs w:val="20"/>
        </w:rPr>
        <w:tab/>
        <w:t xml:space="preserve">Submit a service desk ticket </w:t>
      </w:r>
      <w:hyperlink r:id="rId12" w:history="1">
        <w:r w:rsidRPr="00BC5BEF">
          <w:rPr>
            <w:rFonts w:ascii="Arial" w:eastAsia="Times New Roman" w:hAnsi="Arial" w:cs="Arial"/>
            <w:color w:val="0000FF"/>
            <w:sz w:val="20"/>
            <w:szCs w:val="20"/>
            <w:u w:val="single"/>
          </w:rPr>
          <w:t>https://servicedesk.vcu.edu/</w:t>
        </w:r>
      </w:hyperlink>
      <w:r w:rsidRPr="00BC5BEF">
        <w:rPr>
          <w:rFonts w:ascii="Arial" w:eastAsia="Times New Roman" w:hAnsi="Arial" w:cs="Arial"/>
          <w:sz w:val="20"/>
          <w:szCs w:val="20"/>
        </w:rPr>
        <w:t xml:space="preserve"> to VCU Technology Services to cancel Telecommuni</w:t>
      </w:r>
      <w:r w:rsidR="00A34214">
        <w:rPr>
          <w:rFonts w:ascii="Arial" w:eastAsia="Times New Roman" w:hAnsi="Arial" w:cs="Arial"/>
          <w:sz w:val="20"/>
          <w:szCs w:val="20"/>
        </w:rPr>
        <w:t>cations long-distance user code.</w:t>
      </w:r>
    </w:p>
    <w:p w14:paraId="7750E6D4" w14:textId="77777777" w:rsidR="00BC5BEF" w:rsidRPr="00BC5BEF" w:rsidRDefault="00BC5BEF" w:rsidP="00BC5BEF">
      <w:pPr>
        <w:spacing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 xml:space="preserve">Submit a service desk ticket to Campus Card Services to terminate building access at </w:t>
      </w:r>
      <w:hyperlink r:id="rId13" w:history="1">
        <w:r w:rsidRPr="00BC5BEF">
          <w:rPr>
            <w:rFonts w:ascii="Arial" w:eastAsia="Times New Roman" w:hAnsi="Arial" w:cs="Arial"/>
            <w:color w:val="0000FF"/>
            <w:sz w:val="20"/>
            <w:szCs w:val="20"/>
            <w:u w:val="single"/>
          </w:rPr>
          <w:t>https://servicedesk.vcu.edu/</w:t>
        </w:r>
      </w:hyperlink>
      <w:r w:rsidRPr="00BC5BEF">
        <w:rPr>
          <w:rFonts w:ascii="Arial" w:eastAsia="Times New Roman" w:hAnsi="Arial" w:cs="Arial"/>
          <w:sz w:val="20"/>
          <w:szCs w:val="20"/>
        </w:rPr>
        <w:t>.</w:t>
      </w:r>
    </w:p>
    <w:p w14:paraId="75B43FBC" w14:textId="77777777" w:rsidR="00BC5BEF" w:rsidRPr="00BC5BEF" w:rsidRDefault="00BC5BEF" w:rsidP="00BC5BEF">
      <w:pPr>
        <w:spacing w:before="4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5"/>
            <w:enabled/>
            <w:calcOnExit w:val="0"/>
            <w:checkBox>
              <w:sizeAuto/>
              <w:default w:val="0"/>
            </w:checkBox>
          </w:ffData>
        </w:fldChar>
      </w:r>
      <w:bookmarkStart w:id="5" w:name="Check5"/>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bookmarkEnd w:id="5"/>
      <w:r w:rsidRPr="00BC5BEF">
        <w:rPr>
          <w:rFonts w:ascii="Arial" w:eastAsia="Times New Roman" w:hAnsi="Arial" w:cs="Arial"/>
          <w:sz w:val="20"/>
          <w:szCs w:val="20"/>
        </w:rPr>
        <w:tab/>
        <w:t xml:space="preserve">Contact each of the Banner Administrative Systems (Finance at </w:t>
      </w:r>
      <w:hyperlink r:id="rId14" w:history="1">
        <w:r w:rsidRPr="00BC5BEF">
          <w:rPr>
            <w:rFonts w:ascii="Arial" w:eastAsia="Times New Roman" w:hAnsi="Arial" w:cs="Arial"/>
            <w:color w:val="0000FF"/>
            <w:sz w:val="20"/>
            <w:szCs w:val="20"/>
            <w:u w:val="single"/>
          </w:rPr>
          <w:t>finsecurity@vcu.edu</w:t>
        </w:r>
      </w:hyperlink>
      <w:r w:rsidRPr="00BC5BEF">
        <w:rPr>
          <w:rFonts w:ascii="Arial" w:eastAsia="Times New Roman" w:hAnsi="Arial" w:cs="Arial"/>
          <w:sz w:val="20"/>
          <w:szCs w:val="20"/>
        </w:rPr>
        <w:t xml:space="preserve">, Human Resources at </w:t>
      </w:r>
      <w:hyperlink r:id="rId15" w:history="1">
        <w:r w:rsidRPr="00BC5BEF">
          <w:rPr>
            <w:rFonts w:ascii="Arial" w:eastAsia="Times New Roman" w:hAnsi="Arial" w:cs="Arial"/>
            <w:color w:val="0000FF"/>
            <w:sz w:val="20"/>
            <w:szCs w:val="20"/>
            <w:u w:val="single"/>
          </w:rPr>
          <w:t>hrsecurity@vcu.edu</w:t>
        </w:r>
      </w:hyperlink>
      <w:r w:rsidRPr="00BC5BEF">
        <w:rPr>
          <w:rFonts w:ascii="Arial" w:eastAsia="Times New Roman" w:hAnsi="Arial" w:cs="Arial"/>
          <w:sz w:val="20"/>
          <w:szCs w:val="20"/>
        </w:rPr>
        <w:t xml:space="preserve"> and Student at </w:t>
      </w:r>
      <w:hyperlink r:id="rId16" w:history="1">
        <w:r w:rsidRPr="00BC5BEF">
          <w:rPr>
            <w:rFonts w:ascii="Arial" w:eastAsia="Times New Roman" w:hAnsi="Arial" w:cs="Arial"/>
            <w:color w:val="0000FF"/>
            <w:sz w:val="20"/>
            <w:szCs w:val="20"/>
            <w:u w:val="single"/>
          </w:rPr>
          <w:t>stusecurity@vcu.edu</w:t>
        </w:r>
      </w:hyperlink>
      <w:r w:rsidRPr="00BC5BEF">
        <w:rPr>
          <w:rFonts w:ascii="Arial" w:eastAsia="Times New Roman" w:hAnsi="Arial" w:cs="Arial"/>
          <w:sz w:val="20"/>
          <w:szCs w:val="20"/>
        </w:rPr>
        <w:t>) to cancel Banner system access, as applicable.</w:t>
      </w:r>
    </w:p>
    <w:p w14:paraId="1EFDFEB8" w14:textId="77777777" w:rsidR="00BC5BEF" w:rsidRPr="00BC5BEF" w:rsidRDefault="00BC5BEF" w:rsidP="00BC5BEF">
      <w:pPr>
        <w:spacing w:after="2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3"/>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r>
      <w:r w:rsidRPr="00BC5BEF">
        <w:rPr>
          <w:rFonts w:ascii="Arial" w:eastAsia="Times New Roman" w:hAnsi="Arial" w:cs="Arial"/>
          <w:color w:val="222222"/>
          <w:sz w:val="20"/>
          <w:szCs w:val="20"/>
          <w:shd w:val="clear" w:color="auto" w:fill="FFFFFF"/>
        </w:rPr>
        <w:t>If this employee was a supervisor</w:t>
      </w:r>
      <w:r w:rsidR="00067272">
        <w:rPr>
          <w:rFonts w:ascii="Arial" w:eastAsia="Times New Roman" w:hAnsi="Arial" w:cs="Arial"/>
          <w:color w:val="222222"/>
          <w:sz w:val="20"/>
          <w:szCs w:val="20"/>
          <w:shd w:val="clear" w:color="auto" w:fill="FFFFFF"/>
        </w:rPr>
        <w:t>/manager</w:t>
      </w:r>
      <w:r w:rsidRPr="00BC5BEF">
        <w:rPr>
          <w:rFonts w:ascii="Arial" w:eastAsia="Times New Roman" w:hAnsi="Arial" w:cs="Arial"/>
          <w:color w:val="222222"/>
          <w:sz w:val="20"/>
          <w:szCs w:val="20"/>
          <w:shd w:val="clear" w:color="auto" w:fill="FFFFFF"/>
        </w:rPr>
        <w:t xml:space="preserve">, complete supervisor update </w:t>
      </w:r>
      <w:proofErr w:type="spellStart"/>
      <w:r w:rsidRPr="00BC5BEF">
        <w:rPr>
          <w:rFonts w:ascii="Arial" w:eastAsia="Times New Roman" w:hAnsi="Arial" w:cs="Arial"/>
          <w:color w:val="222222"/>
          <w:sz w:val="20"/>
          <w:szCs w:val="20"/>
          <w:shd w:val="clear" w:color="auto" w:fill="FFFFFF"/>
        </w:rPr>
        <w:t>ePAF</w:t>
      </w:r>
      <w:proofErr w:type="spellEnd"/>
      <w:r w:rsidRPr="00BC5BEF">
        <w:rPr>
          <w:rFonts w:ascii="Arial" w:eastAsia="Times New Roman" w:hAnsi="Arial" w:cs="Arial"/>
          <w:color w:val="222222"/>
          <w:sz w:val="20"/>
          <w:szCs w:val="20"/>
          <w:shd w:val="clear" w:color="auto" w:fill="FFFFFF"/>
        </w:rPr>
        <w:t xml:space="preserve"> in Banner for each of his/her direct reports. Refer to Instructions for Updating Supervisor in Banner at </w:t>
      </w:r>
      <w:r w:rsidRPr="00BC5BEF">
        <w:rPr>
          <w:rFonts w:ascii="Arial" w:eastAsia="Times New Roman" w:hAnsi="Arial" w:cs="Arial"/>
          <w:sz w:val="20"/>
          <w:szCs w:val="20"/>
          <w:shd w:val="clear" w:color="auto" w:fill="FFFFFF"/>
        </w:rPr>
        <w:t>hr.vcu.edu.</w:t>
      </w:r>
      <w:r w:rsidRPr="00BC5BEF">
        <w:rPr>
          <w:rFonts w:ascii="Arial" w:eastAsia="Times New Roman" w:hAnsi="Arial" w:cs="Arial"/>
          <w:sz w:val="20"/>
          <w:szCs w:val="20"/>
        </w:rPr>
        <w:t xml:space="preserve"> </w:t>
      </w:r>
    </w:p>
    <w:p w14:paraId="11219038" w14:textId="77777777" w:rsidR="00BC5BEF" w:rsidRPr="00BC5BEF" w:rsidRDefault="00BC5BEF" w:rsidP="00BC5BEF">
      <w:pPr>
        <w:spacing w:before="2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7"/>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 xml:space="preserve">Use the applicable </w:t>
      </w:r>
      <w:r w:rsidRPr="00BC5BEF">
        <w:rPr>
          <w:rFonts w:ascii="Arial" w:eastAsia="Times New Roman" w:hAnsi="Arial" w:cs="Arial"/>
          <w:bCs/>
          <w:sz w:val="20"/>
          <w:szCs w:val="20"/>
        </w:rPr>
        <w:t xml:space="preserve">Procurement Services’ </w:t>
      </w:r>
      <w:r w:rsidR="007A0C74">
        <w:rPr>
          <w:rFonts w:ascii="Arial" w:eastAsia="Times New Roman" w:hAnsi="Arial" w:cs="Arial"/>
          <w:bCs/>
          <w:sz w:val="20"/>
          <w:szCs w:val="20"/>
        </w:rPr>
        <w:t>process</w:t>
      </w:r>
      <w:r w:rsidRPr="00BC5BEF">
        <w:rPr>
          <w:rFonts w:ascii="Arial" w:eastAsia="Times New Roman" w:hAnsi="Arial" w:cs="Arial"/>
          <w:bCs/>
          <w:sz w:val="20"/>
          <w:szCs w:val="20"/>
        </w:rPr>
        <w:t xml:space="preserve"> below to immediately </w:t>
      </w:r>
      <w:r w:rsidRPr="00BC5BEF">
        <w:rPr>
          <w:rFonts w:ascii="Arial" w:eastAsia="Times New Roman" w:hAnsi="Arial" w:cs="Arial"/>
          <w:sz w:val="20"/>
          <w:szCs w:val="20"/>
        </w:rPr>
        <w:t>cancel access to:</w:t>
      </w:r>
    </w:p>
    <w:p w14:paraId="4FA670BC" w14:textId="77777777" w:rsidR="007A0C74" w:rsidRDefault="00BC5BEF" w:rsidP="00BC5BEF">
      <w:pPr>
        <w:tabs>
          <w:tab w:val="left" w:pos="900"/>
        </w:tabs>
        <w:spacing w:before="20" w:after="0" w:line="240" w:lineRule="auto"/>
        <w:ind w:left="900" w:right="-120" w:hanging="360"/>
        <w:rPr>
          <w:rFonts w:ascii="Arial" w:eastAsia="Times New Roman" w:hAnsi="Arial" w:cs="Arial"/>
          <w:color w:val="000000"/>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Purchase card (</w:t>
      </w:r>
      <w:r w:rsidR="007A0C74">
        <w:rPr>
          <w:rFonts w:ascii="Arial" w:eastAsia="Times New Roman" w:hAnsi="Arial" w:cs="Arial"/>
          <w:sz w:val="20"/>
          <w:szCs w:val="20"/>
        </w:rPr>
        <w:t>P-Card</w:t>
      </w:r>
      <w:r w:rsidRPr="00BC5BEF">
        <w:rPr>
          <w:rFonts w:ascii="Arial" w:eastAsia="Times New Roman" w:hAnsi="Arial" w:cs="Arial"/>
          <w:sz w:val="20"/>
          <w:szCs w:val="20"/>
        </w:rPr>
        <w:t xml:space="preserve">) and travel card – email </w:t>
      </w:r>
      <w:hyperlink r:id="rId17" w:history="1">
        <w:r w:rsidRPr="00BC5BEF">
          <w:rPr>
            <w:rFonts w:ascii="Arial" w:eastAsia="Times New Roman" w:hAnsi="Arial" w:cs="Arial"/>
            <w:color w:val="0000FF"/>
            <w:sz w:val="20"/>
            <w:szCs w:val="20"/>
            <w:u w:val="single"/>
          </w:rPr>
          <w:t>corpcard@vcu.edu</w:t>
        </w:r>
      </w:hyperlink>
      <w:r w:rsidRPr="00BC5BEF">
        <w:rPr>
          <w:rFonts w:ascii="Arial" w:eastAsia="Times New Roman" w:hAnsi="Arial" w:cs="Arial"/>
          <w:color w:val="000000"/>
          <w:sz w:val="20"/>
          <w:szCs w:val="20"/>
        </w:rPr>
        <w:t>.</w:t>
      </w:r>
    </w:p>
    <w:p w14:paraId="3F3FC592" w14:textId="77777777" w:rsidR="00BC5BEF" w:rsidRPr="00BC5BEF" w:rsidRDefault="00BC5BEF" w:rsidP="00BC5BEF">
      <w:pPr>
        <w:tabs>
          <w:tab w:val="left" w:pos="900"/>
        </w:tabs>
        <w:spacing w:before="20" w:after="0" w:line="240" w:lineRule="auto"/>
        <w:ind w:left="900" w:right="-12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 xml:space="preserve">    </w:t>
      </w:r>
      <w:proofErr w:type="spellStart"/>
      <w:r w:rsidR="007A0C74">
        <w:rPr>
          <w:rFonts w:ascii="Arial" w:eastAsia="Times New Roman" w:hAnsi="Arial" w:cs="Arial"/>
          <w:sz w:val="20"/>
          <w:szCs w:val="20"/>
        </w:rPr>
        <w:t>RealSource</w:t>
      </w:r>
      <w:proofErr w:type="spellEnd"/>
      <w:r w:rsidRPr="00BC5BEF">
        <w:rPr>
          <w:rFonts w:ascii="Arial" w:eastAsia="Times New Roman" w:hAnsi="Arial" w:cs="Arial"/>
          <w:sz w:val="20"/>
          <w:szCs w:val="20"/>
        </w:rPr>
        <w:t xml:space="preserve"> – </w:t>
      </w:r>
      <w:r w:rsidR="007A0C74">
        <w:rPr>
          <w:rFonts w:ascii="Arial" w:eastAsia="Times New Roman" w:hAnsi="Arial" w:cs="Arial"/>
          <w:sz w:val="20"/>
          <w:szCs w:val="20"/>
        </w:rPr>
        <w:t xml:space="preserve">submit “User Request System Access Form” within </w:t>
      </w:r>
      <w:proofErr w:type="spellStart"/>
      <w:r w:rsidR="007A0C74">
        <w:rPr>
          <w:rFonts w:ascii="Arial" w:eastAsia="Times New Roman" w:hAnsi="Arial" w:cs="Arial"/>
          <w:sz w:val="20"/>
          <w:szCs w:val="20"/>
        </w:rPr>
        <w:t>RealSource</w:t>
      </w:r>
      <w:proofErr w:type="spellEnd"/>
    </w:p>
    <w:p w14:paraId="58189AD4" w14:textId="19A5679C" w:rsidR="00BC5BEF" w:rsidRDefault="007B4900" w:rsidP="007B4900">
      <w:pPr>
        <w:spacing w:before="40" w:after="0" w:line="240" w:lineRule="auto"/>
        <w:ind w:left="475" w:right="360" w:hanging="360"/>
        <w:rPr>
          <w:rFonts w:ascii="Arial" w:eastAsia="Times New Roman" w:hAnsi="Arial" w:cs="Arial"/>
          <w:color w:val="222222"/>
          <w:sz w:val="20"/>
          <w:szCs w:val="20"/>
          <w:shd w:val="clear" w:color="auto" w:fill="FFFFFF"/>
        </w:rPr>
      </w:pPr>
      <w:r w:rsidRPr="007A4551">
        <w:rPr>
          <w:rFonts w:ascii="Arial" w:eastAsia="Times New Roman" w:hAnsi="Arial" w:cs="Arial"/>
          <w:sz w:val="20"/>
          <w:szCs w:val="20"/>
        </w:rPr>
        <w:fldChar w:fldCharType="begin">
          <w:ffData>
            <w:name w:val="Check9"/>
            <w:enabled/>
            <w:calcOnExit w:val="0"/>
            <w:checkBox>
              <w:sizeAuto/>
              <w:default w:val="0"/>
            </w:checkBox>
          </w:ffData>
        </w:fldChar>
      </w:r>
      <w:r w:rsidRPr="007A4551">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7A4551">
        <w:rPr>
          <w:rFonts w:ascii="Arial" w:eastAsia="Times New Roman" w:hAnsi="Arial" w:cs="Arial"/>
          <w:sz w:val="20"/>
          <w:szCs w:val="20"/>
        </w:rPr>
        <w:fldChar w:fldCharType="end"/>
      </w:r>
      <w:r w:rsidRPr="007A4551">
        <w:rPr>
          <w:rFonts w:ascii="Arial" w:eastAsia="Times New Roman" w:hAnsi="Arial" w:cs="Arial"/>
          <w:sz w:val="20"/>
          <w:szCs w:val="20"/>
        </w:rPr>
        <w:tab/>
      </w:r>
      <w:r w:rsidRPr="007A4551">
        <w:rPr>
          <w:rFonts w:ascii="Arial" w:eastAsia="Times New Roman" w:hAnsi="Arial" w:cs="Arial"/>
          <w:color w:val="222222"/>
          <w:sz w:val="20"/>
          <w:szCs w:val="20"/>
          <w:shd w:val="clear" w:color="auto" w:fill="FFFFFF"/>
        </w:rPr>
        <w:t xml:space="preserve">Remove access from systems that do not use VCU's </w:t>
      </w:r>
      <w:proofErr w:type="spellStart"/>
      <w:r w:rsidRPr="007A4551">
        <w:rPr>
          <w:rFonts w:ascii="Arial" w:eastAsia="Times New Roman" w:hAnsi="Arial" w:cs="Arial"/>
          <w:color w:val="222222"/>
          <w:sz w:val="20"/>
          <w:szCs w:val="20"/>
          <w:shd w:val="clear" w:color="auto" w:fill="FFFFFF"/>
        </w:rPr>
        <w:t>eID</w:t>
      </w:r>
      <w:proofErr w:type="spellEnd"/>
      <w:r w:rsidRPr="007A4551">
        <w:rPr>
          <w:rFonts w:ascii="Arial" w:eastAsia="Times New Roman" w:hAnsi="Arial" w:cs="Arial"/>
          <w:color w:val="222222"/>
          <w:sz w:val="20"/>
          <w:szCs w:val="20"/>
          <w:shd w:val="clear" w:color="auto" w:fill="FFFFFF"/>
        </w:rPr>
        <w:t xml:space="preserve"> (e.g. local databases, department systems users log into using non-</w:t>
      </w:r>
      <w:proofErr w:type="spellStart"/>
      <w:r w:rsidRPr="007A4551">
        <w:rPr>
          <w:rFonts w:ascii="Arial" w:eastAsia="Times New Roman" w:hAnsi="Arial" w:cs="Arial"/>
          <w:color w:val="222222"/>
          <w:sz w:val="20"/>
          <w:szCs w:val="20"/>
          <w:shd w:val="clear" w:color="auto" w:fill="FFFFFF"/>
        </w:rPr>
        <w:t>eID</w:t>
      </w:r>
      <w:proofErr w:type="spellEnd"/>
      <w:r w:rsidRPr="007A4551">
        <w:rPr>
          <w:rFonts w:ascii="Arial" w:eastAsia="Times New Roman" w:hAnsi="Arial" w:cs="Arial"/>
          <w:color w:val="222222"/>
          <w:sz w:val="20"/>
          <w:szCs w:val="20"/>
          <w:shd w:val="clear" w:color="auto" w:fill="FFFFFF"/>
        </w:rPr>
        <w:t xml:space="preserve"> user name and password, </w:t>
      </w:r>
      <w:proofErr w:type="spellStart"/>
      <w:r w:rsidRPr="007A4551">
        <w:rPr>
          <w:rFonts w:ascii="Arial" w:eastAsia="Times New Roman" w:hAnsi="Arial" w:cs="Arial"/>
          <w:color w:val="222222"/>
          <w:sz w:val="20"/>
          <w:szCs w:val="20"/>
          <w:shd w:val="clear" w:color="auto" w:fill="FFFFFF"/>
        </w:rPr>
        <w:t>etc</w:t>
      </w:r>
      <w:proofErr w:type="spellEnd"/>
      <w:r w:rsidRPr="007A4551">
        <w:rPr>
          <w:rFonts w:ascii="Arial" w:eastAsia="Times New Roman" w:hAnsi="Arial" w:cs="Arial"/>
          <w:color w:val="222222"/>
          <w:sz w:val="20"/>
          <w:szCs w:val="20"/>
          <w:shd w:val="clear" w:color="auto" w:fill="FFFFFF"/>
        </w:rPr>
        <w:t>).</w:t>
      </w:r>
    </w:p>
    <w:p w14:paraId="79848344" w14:textId="77777777" w:rsidR="007B4900" w:rsidRDefault="007B4900" w:rsidP="007B4900">
      <w:pPr>
        <w:spacing w:before="40" w:after="0" w:line="240" w:lineRule="auto"/>
        <w:ind w:left="475" w:right="360" w:hanging="360"/>
        <w:rPr>
          <w:rFonts w:ascii="Arial" w:eastAsia="Times New Roman" w:hAnsi="Arial" w:cs="Arial"/>
          <w:b/>
          <w:sz w:val="20"/>
          <w:szCs w:val="20"/>
        </w:rPr>
      </w:pPr>
    </w:p>
    <w:p w14:paraId="42F8AC0E" w14:textId="77777777" w:rsidR="00BC5BEF" w:rsidRPr="00BC5BEF" w:rsidRDefault="00BC5BEF" w:rsidP="00BC5BEF">
      <w:pPr>
        <w:spacing w:before="40" w:after="0" w:line="240" w:lineRule="auto"/>
        <w:ind w:right="360"/>
        <w:rPr>
          <w:rFonts w:ascii="Arial" w:eastAsia="Times New Roman" w:hAnsi="Arial" w:cs="Arial"/>
          <w:b/>
          <w:sz w:val="24"/>
          <w:szCs w:val="20"/>
        </w:rPr>
      </w:pPr>
      <w:r w:rsidRPr="00BC5BEF">
        <w:rPr>
          <w:rFonts w:ascii="Arial" w:eastAsia="Times New Roman" w:hAnsi="Arial" w:cs="Arial"/>
          <w:b/>
          <w:sz w:val="24"/>
          <w:szCs w:val="20"/>
        </w:rPr>
        <w:t>For departments whose separating faculty are researchers or receive extramural funding:</w:t>
      </w:r>
    </w:p>
    <w:p w14:paraId="58ED6449" w14:textId="77777777" w:rsidR="00BC5BEF" w:rsidRPr="00BC5BEF" w:rsidRDefault="00BC5BEF" w:rsidP="00BC5BEF">
      <w:pPr>
        <w:spacing w:before="40" w:after="0" w:line="240" w:lineRule="auto"/>
        <w:ind w:right="360"/>
        <w:rPr>
          <w:rFonts w:ascii="Arial" w:eastAsia="Times New Roman" w:hAnsi="Arial" w:cs="Arial"/>
          <w:b/>
          <w:sz w:val="20"/>
          <w:szCs w:val="20"/>
        </w:rPr>
      </w:pPr>
    </w:p>
    <w:p w14:paraId="262D1E23" w14:textId="77777777" w:rsidR="00BC5BEF" w:rsidRPr="00BC5BEF" w:rsidRDefault="00BC5BEF" w:rsidP="00BC5BEF">
      <w:pPr>
        <w:autoSpaceDE w:val="0"/>
        <w:autoSpaceDN w:val="0"/>
        <w:adjustRightInd w:val="0"/>
        <w:spacing w:before="40" w:after="0" w:line="240" w:lineRule="auto"/>
        <w:ind w:left="475" w:right="360" w:hanging="360"/>
        <w:rPr>
          <w:rFonts w:ascii="Arial" w:eastAsia="Times New Roman" w:hAnsi="Arial" w:cs="Arial"/>
          <w:iCs/>
          <w:color w:val="000000"/>
          <w:sz w:val="20"/>
          <w:szCs w:val="20"/>
          <w:highlight w:val="yellow"/>
        </w:rPr>
      </w:pPr>
      <w:r w:rsidRPr="00BC5BEF">
        <w:rPr>
          <w:rFonts w:ascii="Arial" w:eastAsia="Times New Roman" w:hAnsi="Arial" w:cs="Arial"/>
          <w:sz w:val="20"/>
          <w:szCs w:val="20"/>
        </w:rPr>
        <w:fldChar w:fldCharType="begin">
          <w:ffData>
            <w:name w:val="Check7"/>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If the separating employee serves as the Principal Investigator (PI) on a funded sponsored project, e</w:t>
      </w:r>
      <w:r w:rsidRPr="00BC5BEF">
        <w:rPr>
          <w:rFonts w:ascii="Arial" w:eastAsia="Times New Roman" w:hAnsi="Arial" w:cs="Arial"/>
          <w:color w:val="000000"/>
          <w:sz w:val="20"/>
          <w:szCs w:val="20"/>
        </w:rPr>
        <w:t xml:space="preserve">nsure that he/she has completed the Office of Sponsored Programs (OSP) form at </w:t>
      </w:r>
      <w:r w:rsidRPr="00BC5BEF">
        <w:rPr>
          <w:rFonts w:ascii="Arial" w:eastAsia="Times New Roman" w:hAnsi="Arial" w:cs="Arial"/>
          <w:sz w:val="20"/>
          <w:szCs w:val="20"/>
        </w:rPr>
        <w:t>www.research.vcu.edu</w:t>
      </w:r>
      <w:r w:rsidRPr="00BC5BEF">
        <w:rPr>
          <w:rFonts w:ascii="Arial" w:eastAsia="Times New Roman" w:hAnsi="Arial" w:cs="Arial"/>
          <w:color w:val="000000"/>
          <w:sz w:val="20"/>
          <w:szCs w:val="20"/>
        </w:rPr>
        <w:t xml:space="preserve"> (as indicated in “Departing Employee Responsibilities” above).  If the sponsored project under the separating PI’s leadership will be assumed by another VCU employee, contact OSP </w:t>
      </w:r>
      <w:r w:rsidRPr="00BC5BEF">
        <w:rPr>
          <w:rFonts w:ascii="Arial" w:eastAsia="Times New Roman" w:hAnsi="Arial" w:cs="Arial"/>
          <w:sz w:val="20"/>
          <w:szCs w:val="20"/>
        </w:rPr>
        <w:t>immediately</w:t>
      </w:r>
      <w:r w:rsidRPr="00BC5BEF">
        <w:rPr>
          <w:rFonts w:ascii="Arial" w:eastAsia="Times New Roman" w:hAnsi="Arial" w:cs="Arial"/>
          <w:color w:val="000000"/>
          <w:sz w:val="20"/>
          <w:szCs w:val="20"/>
        </w:rPr>
        <w:t xml:space="preserve"> to coordinate a change of PI.  No funded sponsored project may remain active without a sponsor-approved PI leading the project.  </w:t>
      </w:r>
      <w:r w:rsidRPr="00BC5BEF">
        <w:rPr>
          <w:rFonts w:ascii="Arial" w:eastAsia="Times New Roman" w:hAnsi="Arial" w:cs="Arial"/>
          <w:iCs/>
          <w:color w:val="000000"/>
          <w:sz w:val="20"/>
          <w:szCs w:val="20"/>
        </w:rPr>
        <w:t xml:space="preserve">NOTE:  If such matters </w:t>
      </w:r>
      <w:r w:rsidRPr="00BC5BEF">
        <w:rPr>
          <w:rFonts w:ascii="Arial" w:eastAsia="Times New Roman" w:hAnsi="Arial" w:cs="Arial"/>
          <w:iCs/>
          <w:color w:val="000000"/>
          <w:sz w:val="20"/>
          <w:szCs w:val="20"/>
        </w:rPr>
        <w:lastRenderedPageBreak/>
        <w:t>are not resolved, the home department assumes all financial responsibility for sponsor-imposed disallowances or penalties.</w:t>
      </w:r>
      <w:r w:rsidRPr="00BC5BEF">
        <w:rPr>
          <w:rFonts w:ascii="Arial" w:eastAsia="Times New Roman" w:hAnsi="Arial" w:cs="Arial"/>
          <w:iCs/>
          <w:color w:val="000000"/>
          <w:sz w:val="20"/>
          <w:szCs w:val="20"/>
          <w:highlight w:val="yellow"/>
        </w:rPr>
        <w:t xml:space="preserve">  </w:t>
      </w:r>
    </w:p>
    <w:p w14:paraId="2BE9E17C" w14:textId="77777777" w:rsidR="00BC5BEF" w:rsidRPr="00BC5BEF" w:rsidRDefault="00BC5BEF" w:rsidP="00BC5BEF">
      <w:pPr>
        <w:autoSpaceDE w:val="0"/>
        <w:autoSpaceDN w:val="0"/>
        <w:adjustRightInd w:val="0"/>
        <w:spacing w:before="4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7"/>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r>
      <w:r w:rsidRPr="00BC5BEF">
        <w:rPr>
          <w:rFonts w:ascii="Arial" w:eastAsia="Times New Roman" w:hAnsi="Arial" w:cs="Arial"/>
          <w:color w:val="000000"/>
          <w:sz w:val="20"/>
          <w:szCs w:val="20"/>
        </w:rPr>
        <w:t xml:space="preserve">Ensure that the separating employee has (1) closed his/her IRB/IACUC research studies or transferred any investigator designations and responsibilities to another individual - these changes must be approved by either </w:t>
      </w:r>
      <w:r w:rsidRPr="00BC5BEF">
        <w:rPr>
          <w:rFonts w:ascii="Arial" w:eastAsia="Times New Roman" w:hAnsi="Arial" w:cs="Arial"/>
          <w:color w:val="000000"/>
          <w:sz w:val="20"/>
          <w:szCs w:val="20"/>
        </w:rPr>
        <w:br/>
        <w:t xml:space="preserve">the </w:t>
      </w:r>
      <w:r w:rsidRPr="00BC5BEF">
        <w:rPr>
          <w:rFonts w:ascii="Arial" w:eastAsia="Times New Roman" w:hAnsi="Arial" w:cs="Arial"/>
          <w:sz w:val="20"/>
          <w:szCs w:val="20"/>
        </w:rPr>
        <w:t>IRB or IACUC prior to departure</w:t>
      </w:r>
      <w:r w:rsidRPr="00BC5BEF">
        <w:rPr>
          <w:rFonts w:ascii="Arial" w:eastAsia="Times New Roman" w:hAnsi="Arial" w:cs="Arial"/>
          <w:color w:val="000000"/>
          <w:sz w:val="20"/>
          <w:szCs w:val="20"/>
        </w:rPr>
        <w:t xml:space="preserve"> (</w:t>
      </w:r>
      <w:r w:rsidRPr="00BC5BEF">
        <w:rPr>
          <w:rFonts w:ascii="Arial" w:eastAsia="Times New Roman" w:hAnsi="Arial" w:cs="Arial"/>
          <w:iCs/>
          <w:color w:val="000000"/>
          <w:sz w:val="20"/>
          <w:szCs w:val="20"/>
        </w:rPr>
        <w:t>NOTE:  No research may occur during a lapse of principal investigator</w:t>
      </w:r>
      <w:r w:rsidRPr="00BC5BEF">
        <w:rPr>
          <w:rFonts w:ascii="Arial" w:eastAsia="Times New Roman" w:hAnsi="Arial" w:cs="Arial"/>
          <w:iCs/>
          <w:sz w:val="20"/>
          <w:szCs w:val="20"/>
        </w:rPr>
        <w:t xml:space="preserve">); and </w:t>
      </w:r>
      <w:r w:rsidRPr="00BC5BEF">
        <w:rPr>
          <w:rFonts w:ascii="Arial" w:eastAsia="Times New Roman" w:hAnsi="Arial" w:cs="Arial"/>
          <w:sz w:val="20"/>
          <w:szCs w:val="20"/>
        </w:rPr>
        <w:t xml:space="preserve">(2) contacted the Division of Animal Resources (DAR) at </w:t>
      </w:r>
      <w:hyperlink r:id="rId18" w:history="1">
        <w:r w:rsidRPr="00BC5BEF">
          <w:rPr>
            <w:rFonts w:ascii="Arial" w:eastAsia="Times New Roman" w:hAnsi="Arial" w:cs="Arial"/>
            <w:color w:val="0000FF"/>
            <w:sz w:val="20"/>
            <w:szCs w:val="20"/>
            <w:u w:val="single"/>
          </w:rPr>
          <w:t>DAR@vcu.edu</w:t>
        </w:r>
      </w:hyperlink>
      <w:r w:rsidRPr="00BC5BEF">
        <w:rPr>
          <w:rFonts w:ascii="Arial" w:eastAsia="Times New Roman" w:hAnsi="Arial" w:cs="Arial"/>
          <w:sz w:val="20"/>
          <w:szCs w:val="20"/>
        </w:rPr>
        <w:t xml:space="preserve"> to discontinue access to DAR facilities, as appropriate.</w:t>
      </w:r>
    </w:p>
    <w:p w14:paraId="467C1170" w14:textId="77777777" w:rsidR="00BC5BEF" w:rsidRPr="00BC5BEF" w:rsidRDefault="00BC5BEF" w:rsidP="00BC5BEF">
      <w:pPr>
        <w:spacing w:before="4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5"/>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 xml:space="preserve">Contact </w:t>
      </w:r>
      <w:proofErr w:type="spellStart"/>
      <w:r w:rsidRPr="00BC5BEF">
        <w:rPr>
          <w:rFonts w:ascii="Arial" w:eastAsia="Times New Roman" w:hAnsi="Arial" w:cs="Arial"/>
          <w:sz w:val="20"/>
          <w:szCs w:val="20"/>
        </w:rPr>
        <w:t>VCUeRA</w:t>
      </w:r>
      <w:proofErr w:type="spellEnd"/>
      <w:r w:rsidRPr="00BC5BEF">
        <w:rPr>
          <w:rFonts w:ascii="Arial" w:eastAsia="Times New Roman" w:hAnsi="Arial" w:cs="Arial"/>
          <w:sz w:val="20"/>
          <w:szCs w:val="20"/>
        </w:rPr>
        <w:t xml:space="preserve"> (VCU electronic Research Administration) at </w:t>
      </w:r>
      <w:hyperlink r:id="rId19" w:history="1">
        <w:r w:rsidRPr="00BC5BEF">
          <w:rPr>
            <w:rFonts w:ascii="Arial" w:eastAsia="Times New Roman" w:hAnsi="Arial" w:cs="Arial"/>
            <w:color w:val="0000FF"/>
            <w:sz w:val="20"/>
            <w:szCs w:val="20"/>
            <w:u w:val="single"/>
          </w:rPr>
          <w:t>erahelp@vcu.edu</w:t>
        </w:r>
      </w:hyperlink>
      <w:r w:rsidRPr="00BC5BEF">
        <w:rPr>
          <w:rFonts w:ascii="Arial" w:eastAsia="Times New Roman" w:hAnsi="Arial" w:cs="Arial"/>
          <w:sz w:val="20"/>
          <w:szCs w:val="20"/>
        </w:rPr>
        <w:t xml:space="preserve"> to cancel </w:t>
      </w:r>
      <w:proofErr w:type="spellStart"/>
      <w:r w:rsidRPr="00BC5BEF">
        <w:rPr>
          <w:rFonts w:ascii="Arial" w:eastAsia="Times New Roman" w:hAnsi="Arial" w:cs="Arial"/>
          <w:sz w:val="20"/>
          <w:szCs w:val="20"/>
        </w:rPr>
        <w:t>VCUeRA</w:t>
      </w:r>
      <w:proofErr w:type="spellEnd"/>
      <w:r w:rsidRPr="00BC5BEF">
        <w:rPr>
          <w:rFonts w:ascii="Arial" w:eastAsia="Times New Roman" w:hAnsi="Arial" w:cs="Arial"/>
          <w:sz w:val="20"/>
          <w:szCs w:val="20"/>
        </w:rPr>
        <w:t xml:space="preserve"> system access (grant proposals and contracts, IRB protocols and IACUC protocols), as applicable.</w:t>
      </w:r>
    </w:p>
    <w:p w14:paraId="20B5C2CA" w14:textId="2B6F065B" w:rsidR="00BC5BEF" w:rsidRDefault="00BC5BEF" w:rsidP="00BC5BEF">
      <w:pPr>
        <w:spacing w:before="4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1"/>
            <w:enabled/>
            <w:calcOnExit w:val="0"/>
            <w:checkBox>
              <w:sizeAuto/>
              <w:default w:val="0"/>
            </w:checkBox>
          </w:ffData>
        </w:fldChar>
      </w:r>
      <w:bookmarkStart w:id="6" w:name="Check11"/>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bookmarkEnd w:id="6"/>
      <w:r w:rsidRPr="00BC5BEF">
        <w:rPr>
          <w:rFonts w:ascii="Arial" w:eastAsia="Times New Roman" w:hAnsi="Arial" w:cs="Arial"/>
          <w:sz w:val="20"/>
          <w:szCs w:val="20"/>
        </w:rPr>
        <w:tab/>
        <w:t xml:space="preserve">Contact Effort Reporting at </w:t>
      </w:r>
      <w:hyperlink r:id="rId20" w:history="1">
        <w:r w:rsidRPr="00BC5BEF">
          <w:rPr>
            <w:rFonts w:ascii="Arial" w:eastAsia="Times New Roman" w:hAnsi="Arial" w:cs="Arial"/>
            <w:color w:val="0000FF"/>
            <w:sz w:val="20"/>
            <w:szCs w:val="20"/>
            <w:u w:val="single"/>
          </w:rPr>
          <w:t>effortreport@vcu.edu</w:t>
        </w:r>
      </w:hyperlink>
      <w:r w:rsidRPr="00BC5BEF">
        <w:rPr>
          <w:rFonts w:ascii="Arial" w:eastAsia="Times New Roman" w:hAnsi="Arial" w:cs="Arial"/>
          <w:sz w:val="20"/>
          <w:szCs w:val="20"/>
        </w:rPr>
        <w:t xml:space="preserve"> to remove coordinator access, as applicable, and/or to resolve outstanding reports.</w:t>
      </w:r>
    </w:p>
    <w:bookmarkStart w:id="7" w:name="_Hlk34034425"/>
    <w:p w14:paraId="6C321DD9" w14:textId="008FEE8B" w:rsidR="004259D8" w:rsidRDefault="004259D8" w:rsidP="004259D8">
      <w:pPr>
        <w:spacing w:before="40" w:after="0" w:line="240" w:lineRule="auto"/>
        <w:ind w:left="475" w:right="360" w:hanging="360"/>
        <w:rPr>
          <w:rFonts w:ascii="Arial" w:hAnsi="Arial" w:cs="Arial"/>
          <w:color w:val="222222"/>
          <w:sz w:val="20"/>
          <w:szCs w:val="20"/>
          <w:shd w:val="clear" w:color="auto" w:fill="FFFFFF"/>
        </w:rPr>
      </w:pPr>
      <w:r w:rsidRPr="00BC5BEF">
        <w:rPr>
          <w:rFonts w:ascii="Arial" w:eastAsia="Times New Roman" w:hAnsi="Arial" w:cs="Arial"/>
          <w:sz w:val="20"/>
          <w:szCs w:val="20"/>
        </w:rPr>
        <w:fldChar w:fldCharType="begin">
          <w:ffData>
            <w:name w:val="Check10"/>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r>
      <w:r w:rsidRPr="004259D8">
        <w:rPr>
          <w:rFonts w:ascii="Arial" w:hAnsi="Arial" w:cs="Arial"/>
          <w:color w:val="222222"/>
          <w:sz w:val="20"/>
          <w:szCs w:val="20"/>
          <w:shd w:val="clear" w:color="auto" w:fill="FFFFFF"/>
        </w:rPr>
        <w:t>Environmental Health and Safety</w:t>
      </w:r>
      <w:r w:rsidRPr="004259D8">
        <w:rPr>
          <w:rFonts w:ascii="Arial" w:eastAsia="Times New Roman" w:hAnsi="Arial" w:cs="Arial"/>
          <w:sz w:val="20"/>
          <w:szCs w:val="20"/>
        </w:rPr>
        <w:t xml:space="preserve"> – at least one month before departure, email </w:t>
      </w:r>
      <w:hyperlink r:id="rId21" w:history="1">
        <w:r w:rsidRPr="004259D8">
          <w:rPr>
            <w:rStyle w:val="Hyperlink"/>
            <w:rFonts w:ascii="Arial" w:hAnsi="Arial" w:cs="Arial"/>
            <w:sz w:val="20"/>
            <w:szCs w:val="20"/>
            <w:shd w:val="clear" w:color="auto" w:fill="FFFFFF"/>
          </w:rPr>
          <w:t>srm@vcu.edu</w:t>
        </w:r>
      </w:hyperlink>
      <w:r w:rsidRPr="004259D8">
        <w:rPr>
          <w:rFonts w:ascii="Arial" w:eastAsia="Times New Roman" w:hAnsi="Arial" w:cs="Arial"/>
          <w:sz w:val="20"/>
          <w:szCs w:val="20"/>
        </w:rPr>
        <w:t xml:space="preserve"> to </w:t>
      </w:r>
      <w:r w:rsidRPr="004259D8">
        <w:rPr>
          <w:rFonts w:ascii="Arial" w:hAnsi="Arial" w:cs="Arial"/>
          <w:color w:val="222222"/>
          <w:sz w:val="20"/>
          <w:szCs w:val="20"/>
          <w:shd w:val="clear" w:color="auto" w:fill="FFFFFF"/>
        </w:rPr>
        <w:t>notify of lab closure and clean out requirements. All outstanding safety issues (e.g., identification and disposal of radioactive materials/hazardous chemicals/biological agents, film badge return) must be resolved.  NOTE:  If outstanding issues are not resolved, the home department assumes all financial responsibility for cleanup and disposal of hazardous materials.</w:t>
      </w:r>
    </w:p>
    <w:p w14:paraId="1251632A" w14:textId="77777777" w:rsidR="00FA3A01" w:rsidRDefault="00FA3A01" w:rsidP="00FA3A01">
      <w:pPr>
        <w:rPr>
          <w:rFonts w:ascii="Arial" w:hAnsi="Arial"/>
          <w:b/>
          <w:color w:val="FF0000"/>
        </w:rPr>
      </w:pPr>
    </w:p>
    <w:p w14:paraId="3C4C7609" w14:textId="61DDBABA" w:rsidR="00FA3A01" w:rsidRDefault="00FA3A01" w:rsidP="00FA3A01">
      <w:pPr>
        <w:rPr>
          <w:rFonts w:ascii="Arial" w:hAnsi="Arial"/>
          <w:b/>
          <w:color w:val="FF0000"/>
        </w:rPr>
      </w:pPr>
      <w:r>
        <w:rPr>
          <w:rFonts w:ascii="Arial" w:hAnsi="Arial"/>
          <w:b/>
          <w:color w:val="FF0000"/>
        </w:rPr>
        <w:t>For departments whose separating employees have access to VCU Health Systems resources:</w:t>
      </w:r>
    </w:p>
    <w:p w14:paraId="2CBF0218" w14:textId="5C591DEB" w:rsidR="00FA3A01" w:rsidRPr="00015445" w:rsidRDefault="00FA3A01" w:rsidP="00FA3A01">
      <w:pPr>
        <w:spacing w:before="40" w:after="0" w:line="240" w:lineRule="auto"/>
        <w:ind w:left="475" w:right="360" w:hanging="360"/>
      </w:pPr>
      <w:r>
        <w:rPr>
          <w:rFonts w:ascii="Arial" w:hAnsi="Arial" w:cs="Arial"/>
          <w:sz w:val="19"/>
          <w:szCs w:val="19"/>
        </w:rPr>
        <w:fldChar w:fldCharType="begin">
          <w:ffData>
            <w:name w:val="Check7"/>
            <w:enabled/>
            <w:calcOnExit w:val="0"/>
            <w:checkBox>
              <w:sizeAuto/>
              <w:default w:val="0"/>
            </w:checkBox>
          </w:ffData>
        </w:fldChar>
      </w:r>
      <w:r>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tab/>
        <w:t>If the separating employee has access to any systems and/or resources managed by VCU Health Systems, submit a VCU HS systems access termination request</w:t>
      </w:r>
      <w:r>
        <w:rPr>
          <w:rFonts w:ascii="Arial" w:hAnsi="Arial" w:cs="Arial"/>
          <w:i/>
          <w:iCs/>
          <w:color w:val="000000"/>
          <w:sz w:val="19"/>
          <w:szCs w:val="19"/>
        </w:rPr>
        <w:t>.</w:t>
      </w:r>
    </w:p>
    <w:bookmarkEnd w:id="7"/>
    <w:p w14:paraId="5D53A01B" w14:textId="77777777" w:rsidR="004259D8" w:rsidRPr="00BC5BEF" w:rsidRDefault="004259D8" w:rsidP="00BC5BEF">
      <w:pPr>
        <w:spacing w:before="40" w:after="0" w:line="240" w:lineRule="auto"/>
        <w:ind w:left="475" w:right="360" w:hanging="360"/>
        <w:rPr>
          <w:rFonts w:ascii="Arial" w:eastAsia="Times New Roman" w:hAnsi="Arial" w:cs="Arial"/>
          <w:sz w:val="20"/>
          <w:szCs w:val="20"/>
        </w:rPr>
      </w:pPr>
    </w:p>
    <w:p w14:paraId="77FE95B2" w14:textId="77777777" w:rsidR="00BC5BEF" w:rsidRPr="00BC5BEF" w:rsidRDefault="00BC5BEF" w:rsidP="00BC5BEF">
      <w:pPr>
        <w:spacing w:after="0" w:line="240" w:lineRule="auto"/>
        <w:ind w:right="360"/>
        <w:rPr>
          <w:rFonts w:ascii="Arial" w:eastAsia="Times New Roman" w:hAnsi="Arial" w:cs="Arial"/>
          <w:sz w:val="20"/>
          <w:szCs w:val="20"/>
        </w:rPr>
      </w:pPr>
    </w:p>
    <w:p w14:paraId="7CC1D774" w14:textId="77777777" w:rsidR="00BC5BEF" w:rsidRPr="00BC5BEF" w:rsidRDefault="00BC5BEF" w:rsidP="00BC5BEF">
      <w:pPr>
        <w:spacing w:after="0" w:line="240" w:lineRule="auto"/>
        <w:ind w:right="360"/>
        <w:rPr>
          <w:rFonts w:ascii="Arial" w:eastAsia="Times New Roman" w:hAnsi="Arial" w:cs="Arial"/>
          <w:b/>
          <w:sz w:val="20"/>
          <w:szCs w:val="20"/>
        </w:rPr>
      </w:pPr>
      <w:r w:rsidRPr="00BC5BEF">
        <w:rPr>
          <w:rFonts w:ascii="Arial" w:eastAsia="Times New Roman" w:hAnsi="Arial" w:cs="Arial"/>
          <w:b/>
          <w:sz w:val="20"/>
          <w:szCs w:val="20"/>
        </w:rPr>
        <w:t>Required signatures:</w:t>
      </w:r>
    </w:p>
    <w:p w14:paraId="33737ED8" w14:textId="77777777" w:rsidR="00BC5BEF" w:rsidRPr="00BC5BEF" w:rsidRDefault="00BC5BEF" w:rsidP="00BC5BEF">
      <w:pPr>
        <w:spacing w:after="0" w:line="240" w:lineRule="auto"/>
        <w:ind w:left="-115" w:right="360"/>
        <w:rPr>
          <w:rFonts w:ascii="Arial" w:eastAsia="Times New Roman" w:hAnsi="Arial" w:cs="Arial"/>
          <w:color w:val="FF0000"/>
          <w:sz w:val="20"/>
          <w:szCs w:val="20"/>
        </w:rPr>
      </w:pPr>
    </w:p>
    <w:p w14:paraId="70D5E820" w14:textId="77777777" w:rsidR="00BC5BEF" w:rsidRPr="00BC5BEF" w:rsidRDefault="00BC5BEF" w:rsidP="00BC5BEF">
      <w:pPr>
        <w:spacing w:after="0" w:line="240" w:lineRule="auto"/>
        <w:ind w:left="-120" w:right="360"/>
        <w:rPr>
          <w:rFonts w:ascii="Arial" w:eastAsia="Times New Roman" w:hAnsi="Arial" w:cs="Arial"/>
          <w:color w:val="FF0000"/>
          <w:sz w:val="20"/>
          <w:szCs w:val="20"/>
        </w:rPr>
      </w:pPr>
      <w:r w:rsidRPr="00BC5BEF">
        <w:rPr>
          <w:rFonts w:ascii="Arial" w:eastAsia="Times New Roman" w:hAnsi="Arial" w:cs="Arial"/>
          <w:sz w:val="20"/>
          <w:szCs w:val="20"/>
        </w:rPr>
        <w:t>To comply with state and university policies and procedures, this checklist must be completed above; signed below by the employee, manager and personnel administrator; and returned with the final timesheet to VCU Human Resources through ImageNow</w:t>
      </w:r>
      <w:r w:rsidRPr="00BC5BEF">
        <w:rPr>
          <w:rFonts w:ascii="Arial" w:eastAsia="Times New Roman" w:hAnsi="Arial" w:cs="Arial"/>
          <w:color w:val="FF0000"/>
          <w:position w:val="6"/>
          <w:sz w:val="20"/>
          <w:szCs w:val="20"/>
        </w:rPr>
        <w:t xml:space="preserve"> </w:t>
      </w:r>
      <w:r w:rsidRPr="00BC5BEF">
        <w:rPr>
          <w:rFonts w:ascii="Arial" w:eastAsia="Times New Roman" w:hAnsi="Arial" w:cs="Arial"/>
          <w:sz w:val="20"/>
          <w:szCs w:val="20"/>
        </w:rPr>
        <w:t xml:space="preserve">within the pay period in which the employee separates employment. </w:t>
      </w:r>
      <w:r w:rsidRPr="00BC5BEF">
        <w:rPr>
          <w:rFonts w:ascii="Arial" w:eastAsia="Times New Roman" w:hAnsi="Arial" w:cs="Arial"/>
          <w:color w:val="FF0000"/>
          <w:sz w:val="20"/>
          <w:szCs w:val="20"/>
        </w:rPr>
        <w:t xml:space="preserve">If this form is not completed and returned within the specified timeframe, the department will be charged $200. </w:t>
      </w:r>
    </w:p>
    <w:p w14:paraId="593714A6" w14:textId="77777777" w:rsidR="00BC5BEF" w:rsidRPr="00BC5BEF" w:rsidRDefault="00BC5BEF" w:rsidP="00BC5BEF">
      <w:pPr>
        <w:spacing w:after="0" w:line="240" w:lineRule="auto"/>
        <w:ind w:right="-180"/>
        <w:rPr>
          <w:rFonts w:ascii="Arial" w:eastAsia="Times New Roman" w:hAnsi="Arial" w:cs="Arial"/>
          <w:color w:val="000000"/>
          <w:sz w:val="20"/>
          <w:szCs w:val="20"/>
          <w:lang w:val="x-none" w:eastAsia="x-none"/>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89"/>
        <w:gridCol w:w="435"/>
        <w:gridCol w:w="175"/>
        <w:gridCol w:w="609"/>
        <w:gridCol w:w="347"/>
        <w:gridCol w:w="2437"/>
        <w:gridCol w:w="175"/>
        <w:gridCol w:w="177"/>
        <w:gridCol w:w="176"/>
        <w:gridCol w:w="180"/>
        <w:gridCol w:w="90"/>
        <w:gridCol w:w="89"/>
        <w:gridCol w:w="350"/>
        <w:gridCol w:w="2525"/>
        <w:gridCol w:w="174"/>
        <w:gridCol w:w="178"/>
        <w:gridCol w:w="90"/>
        <w:gridCol w:w="178"/>
        <w:gridCol w:w="90"/>
        <w:gridCol w:w="970"/>
        <w:gridCol w:w="263"/>
      </w:tblGrid>
      <w:tr w:rsidR="00BC5BEF" w:rsidRPr="00BC5BEF" w14:paraId="38692843" w14:textId="77777777" w:rsidTr="00600666">
        <w:tc>
          <w:tcPr>
            <w:tcW w:w="810" w:type="dxa"/>
            <w:gridSpan w:val="2"/>
            <w:tcBorders>
              <w:top w:val="nil"/>
              <w:left w:val="nil"/>
              <w:bottom w:val="nil"/>
              <w:right w:val="nil"/>
            </w:tcBorders>
            <w:shd w:val="clear" w:color="auto" w:fill="auto"/>
          </w:tcPr>
          <w:p w14:paraId="31201C6A" w14:textId="77777777" w:rsidR="00BC5BEF" w:rsidRPr="00BC5BEF" w:rsidRDefault="00BC5BEF" w:rsidP="00BC5BEF">
            <w:pPr>
              <w:spacing w:after="0" w:line="240" w:lineRule="auto"/>
              <w:ind w:left="-108" w:right="-108"/>
              <w:rPr>
                <w:rFonts w:ascii="Arial" w:eastAsia="Times New Roman" w:hAnsi="Arial" w:cs="Arial"/>
                <w:sz w:val="20"/>
                <w:szCs w:val="20"/>
              </w:rPr>
            </w:pPr>
            <w:r w:rsidRPr="00BC5BEF">
              <w:rPr>
                <w:rFonts w:ascii="Arial" w:eastAsia="Times New Roman" w:hAnsi="Arial" w:cs="Arial"/>
                <w:sz w:val="20"/>
                <w:szCs w:val="20"/>
              </w:rPr>
              <w:t>Employee:</w:t>
            </w:r>
          </w:p>
        </w:tc>
        <w:tc>
          <w:tcPr>
            <w:tcW w:w="4320" w:type="dxa"/>
            <w:gridSpan w:val="6"/>
            <w:tcBorders>
              <w:top w:val="nil"/>
              <w:left w:val="nil"/>
              <w:bottom w:val="single" w:sz="4" w:space="0" w:color="auto"/>
              <w:right w:val="nil"/>
            </w:tcBorders>
            <w:shd w:val="clear" w:color="auto" w:fill="auto"/>
          </w:tcPr>
          <w:p w14:paraId="37EEEEDE" w14:textId="77777777" w:rsidR="00BC5BEF" w:rsidRPr="00BC5BEF" w:rsidRDefault="00BC5BEF" w:rsidP="00BC5BEF">
            <w:pPr>
              <w:spacing w:after="0" w:line="240" w:lineRule="auto"/>
              <w:ind w:right="-108"/>
              <w:rPr>
                <w:rFonts w:ascii="Arial" w:eastAsia="Times New Roman" w:hAnsi="Arial" w:cs="Arial"/>
                <w:sz w:val="20"/>
                <w:szCs w:val="20"/>
              </w:rPr>
            </w:pPr>
          </w:p>
        </w:tc>
        <w:tc>
          <w:tcPr>
            <w:tcW w:w="720" w:type="dxa"/>
            <w:gridSpan w:val="5"/>
            <w:tcBorders>
              <w:top w:val="nil"/>
              <w:left w:val="nil"/>
              <w:bottom w:val="nil"/>
              <w:right w:val="nil"/>
            </w:tcBorders>
            <w:shd w:val="clear" w:color="auto" w:fill="auto"/>
          </w:tcPr>
          <w:p w14:paraId="644E84C0" w14:textId="77777777" w:rsidR="00BC5BEF" w:rsidRPr="00BC5BEF" w:rsidRDefault="00BC5BEF" w:rsidP="00BC5BEF">
            <w:pPr>
              <w:spacing w:after="0" w:line="240" w:lineRule="auto"/>
              <w:rPr>
                <w:rFonts w:ascii="Arial" w:eastAsia="Times New Roman" w:hAnsi="Arial" w:cs="Arial"/>
                <w:sz w:val="20"/>
                <w:szCs w:val="20"/>
              </w:rPr>
            </w:pPr>
          </w:p>
        </w:tc>
        <w:tc>
          <w:tcPr>
            <w:tcW w:w="3150" w:type="dxa"/>
            <w:gridSpan w:val="3"/>
            <w:tcBorders>
              <w:top w:val="nil"/>
              <w:left w:val="nil"/>
              <w:bottom w:val="single" w:sz="4" w:space="0" w:color="auto"/>
              <w:right w:val="nil"/>
            </w:tcBorders>
            <w:shd w:val="clear" w:color="auto" w:fill="auto"/>
          </w:tcPr>
          <w:p w14:paraId="3347AC3E" w14:textId="77777777" w:rsidR="00BC5BEF" w:rsidRPr="00BC5BEF" w:rsidRDefault="00BC5BEF" w:rsidP="00BC5BEF">
            <w:pPr>
              <w:spacing w:after="0" w:line="240" w:lineRule="auto"/>
              <w:ind w:right="-108"/>
              <w:rPr>
                <w:rFonts w:ascii="Arial" w:eastAsia="Times New Roman" w:hAnsi="Arial" w:cs="Arial"/>
                <w:sz w:val="20"/>
                <w:szCs w:val="20"/>
              </w:rPr>
            </w:pPr>
          </w:p>
        </w:tc>
        <w:tc>
          <w:tcPr>
            <w:tcW w:w="450" w:type="dxa"/>
            <w:gridSpan w:val="3"/>
            <w:tcBorders>
              <w:top w:val="nil"/>
              <w:left w:val="nil"/>
              <w:bottom w:val="nil"/>
              <w:right w:val="nil"/>
            </w:tcBorders>
            <w:shd w:val="clear" w:color="auto" w:fill="auto"/>
          </w:tcPr>
          <w:p w14:paraId="5FA78EFA" w14:textId="77777777" w:rsidR="00BC5BEF" w:rsidRPr="00BC5BEF" w:rsidRDefault="00BC5BEF" w:rsidP="00BC5BEF">
            <w:pPr>
              <w:spacing w:after="0" w:line="240" w:lineRule="auto"/>
              <w:rPr>
                <w:rFonts w:ascii="Arial" w:eastAsia="Times New Roman" w:hAnsi="Arial" w:cs="Arial"/>
                <w:sz w:val="20"/>
                <w:szCs w:val="20"/>
              </w:rPr>
            </w:pPr>
          </w:p>
        </w:tc>
        <w:tc>
          <w:tcPr>
            <w:tcW w:w="1350" w:type="dxa"/>
            <w:gridSpan w:val="3"/>
            <w:tcBorders>
              <w:top w:val="nil"/>
              <w:left w:val="nil"/>
              <w:bottom w:val="single" w:sz="4" w:space="0" w:color="auto"/>
              <w:right w:val="nil"/>
            </w:tcBorders>
            <w:shd w:val="clear" w:color="auto" w:fill="auto"/>
          </w:tcPr>
          <w:p w14:paraId="3A24FF76" w14:textId="77777777" w:rsidR="00BC5BEF" w:rsidRPr="00BC5BEF" w:rsidRDefault="00BC5BEF" w:rsidP="00BC5BEF">
            <w:pPr>
              <w:spacing w:after="0" w:line="240" w:lineRule="auto"/>
              <w:ind w:left="-198" w:right="-108"/>
              <w:rPr>
                <w:rFonts w:ascii="Arial" w:eastAsia="Times New Roman" w:hAnsi="Arial" w:cs="Arial"/>
                <w:sz w:val="20"/>
                <w:szCs w:val="20"/>
              </w:rPr>
            </w:pPr>
          </w:p>
        </w:tc>
      </w:tr>
      <w:tr w:rsidR="00BC5BEF" w:rsidRPr="00BC5BEF" w14:paraId="49BC8BDE" w14:textId="77777777" w:rsidTr="00600666">
        <w:trPr>
          <w:trHeight w:val="80"/>
        </w:trPr>
        <w:tc>
          <w:tcPr>
            <w:tcW w:w="1440" w:type="dxa"/>
            <w:gridSpan w:val="4"/>
            <w:tcBorders>
              <w:top w:val="nil"/>
              <w:left w:val="nil"/>
              <w:bottom w:val="nil"/>
              <w:right w:val="nil"/>
            </w:tcBorders>
            <w:shd w:val="clear" w:color="auto" w:fill="auto"/>
          </w:tcPr>
          <w:p w14:paraId="353A5660" w14:textId="77777777" w:rsidR="00BC5BEF" w:rsidRPr="00BC5BEF" w:rsidRDefault="00BC5BEF" w:rsidP="00BC5BEF">
            <w:pPr>
              <w:spacing w:after="0" w:line="240" w:lineRule="auto"/>
              <w:ind w:right="-108"/>
              <w:jc w:val="right"/>
              <w:rPr>
                <w:rFonts w:ascii="Arial" w:eastAsia="Times New Roman" w:hAnsi="Arial" w:cs="Arial"/>
                <w:sz w:val="20"/>
                <w:szCs w:val="20"/>
              </w:rPr>
            </w:pPr>
          </w:p>
        </w:tc>
        <w:tc>
          <w:tcPr>
            <w:tcW w:w="4230" w:type="dxa"/>
            <w:gridSpan w:val="7"/>
            <w:tcBorders>
              <w:top w:val="single" w:sz="4" w:space="0" w:color="auto"/>
              <w:left w:val="nil"/>
              <w:bottom w:val="nil"/>
              <w:right w:val="nil"/>
            </w:tcBorders>
            <w:shd w:val="clear" w:color="auto" w:fill="auto"/>
          </w:tcPr>
          <w:p w14:paraId="1A107805" w14:textId="77777777" w:rsidR="00BC5BEF" w:rsidRPr="00BC5BEF" w:rsidRDefault="00BC5BEF" w:rsidP="00BC5BEF">
            <w:pPr>
              <w:spacing w:after="0" w:line="240" w:lineRule="auto"/>
              <w:ind w:left="-1368" w:right="-18"/>
              <w:jc w:val="center"/>
              <w:rPr>
                <w:rFonts w:ascii="Arial" w:eastAsia="Times New Roman" w:hAnsi="Arial" w:cs="Arial"/>
                <w:sz w:val="20"/>
                <w:szCs w:val="20"/>
              </w:rPr>
            </w:pPr>
            <w:r w:rsidRPr="00BC5BEF">
              <w:rPr>
                <w:rFonts w:ascii="Arial" w:eastAsia="Times New Roman" w:hAnsi="Arial" w:cs="Arial"/>
                <w:sz w:val="20"/>
                <w:szCs w:val="20"/>
              </w:rPr>
              <w:t>(Print Name)</w:t>
            </w:r>
          </w:p>
        </w:tc>
        <w:tc>
          <w:tcPr>
            <w:tcW w:w="540" w:type="dxa"/>
            <w:gridSpan w:val="3"/>
            <w:tcBorders>
              <w:top w:val="nil"/>
              <w:left w:val="nil"/>
              <w:bottom w:val="nil"/>
              <w:right w:val="nil"/>
            </w:tcBorders>
            <w:shd w:val="clear" w:color="auto" w:fill="auto"/>
          </w:tcPr>
          <w:p w14:paraId="04D914D0" w14:textId="77777777" w:rsidR="00BC5BEF" w:rsidRPr="00BC5BEF" w:rsidRDefault="00BC5BEF" w:rsidP="00BC5BEF">
            <w:pPr>
              <w:spacing w:after="0" w:line="240" w:lineRule="auto"/>
              <w:rPr>
                <w:rFonts w:ascii="Arial" w:eastAsia="Times New Roman" w:hAnsi="Arial" w:cs="Arial"/>
                <w:sz w:val="20"/>
                <w:szCs w:val="20"/>
              </w:rPr>
            </w:pPr>
          </w:p>
        </w:tc>
        <w:tc>
          <w:tcPr>
            <w:tcW w:w="2970" w:type="dxa"/>
            <w:gridSpan w:val="3"/>
            <w:tcBorders>
              <w:top w:val="single" w:sz="4" w:space="0" w:color="auto"/>
              <w:left w:val="nil"/>
              <w:bottom w:val="nil"/>
              <w:right w:val="nil"/>
            </w:tcBorders>
            <w:shd w:val="clear" w:color="auto" w:fill="auto"/>
          </w:tcPr>
          <w:p w14:paraId="17001D7F" w14:textId="77777777" w:rsidR="00BC5BEF" w:rsidRPr="00BC5BEF" w:rsidRDefault="00BC5BEF" w:rsidP="00BC5BEF">
            <w:pPr>
              <w:spacing w:after="0" w:line="240" w:lineRule="auto"/>
              <w:ind w:left="-108" w:right="-108"/>
              <w:jc w:val="center"/>
              <w:rPr>
                <w:rFonts w:ascii="Arial" w:eastAsia="Times New Roman" w:hAnsi="Arial" w:cs="Arial"/>
                <w:sz w:val="20"/>
                <w:szCs w:val="20"/>
              </w:rPr>
            </w:pPr>
            <w:r w:rsidRPr="00BC5BEF">
              <w:rPr>
                <w:rFonts w:ascii="Arial" w:eastAsia="Times New Roman" w:hAnsi="Arial" w:cs="Arial"/>
                <w:sz w:val="20"/>
                <w:szCs w:val="20"/>
              </w:rPr>
              <w:t>(Sign)</w:t>
            </w:r>
          </w:p>
        </w:tc>
        <w:tc>
          <w:tcPr>
            <w:tcW w:w="270" w:type="dxa"/>
            <w:gridSpan w:val="2"/>
            <w:tcBorders>
              <w:top w:val="nil"/>
              <w:left w:val="nil"/>
              <w:bottom w:val="nil"/>
              <w:right w:val="nil"/>
            </w:tcBorders>
            <w:shd w:val="clear" w:color="auto" w:fill="auto"/>
          </w:tcPr>
          <w:p w14:paraId="7A7851DF" w14:textId="77777777" w:rsidR="00BC5BEF" w:rsidRPr="00BC5BEF" w:rsidRDefault="00BC5BEF" w:rsidP="00BC5BEF">
            <w:pPr>
              <w:spacing w:after="0" w:line="240" w:lineRule="auto"/>
              <w:rPr>
                <w:rFonts w:ascii="Arial" w:eastAsia="Times New Roman" w:hAnsi="Arial" w:cs="Arial"/>
                <w:sz w:val="20"/>
                <w:szCs w:val="20"/>
              </w:rPr>
            </w:pPr>
          </w:p>
        </w:tc>
        <w:tc>
          <w:tcPr>
            <w:tcW w:w="1350" w:type="dxa"/>
            <w:gridSpan w:val="3"/>
            <w:tcBorders>
              <w:top w:val="single" w:sz="4" w:space="0" w:color="auto"/>
              <w:left w:val="nil"/>
              <w:bottom w:val="nil"/>
              <w:right w:val="nil"/>
            </w:tcBorders>
            <w:shd w:val="clear" w:color="auto" w:fill="auto"/>
          </w:tcPr>
          <w:p w14:paraId="74E9D5D0" w14:textId="77777777" w:rsidR="00BC5BEF" w:rsidRPr="00BC5BEF" w:rsidRDefault="00BC5BEF" w:rsidP="00BC5BEF">
            <w:pPr>
              <w:spacing w:after="0" w:line="240" w:lineRule="auto"/>
              <w:ind w:left="-108" w:right="-108"/>
              <w:jc w:val="center"/>
              <w:rPr>
                <w:rFonts w:ascii="Arial" w:eastAsia="Times New Roman" w:hAnsi="Arial" w:cs="Arial"/>
                <w:sz w:val="20"/>
                <w:szCs w:val="20"/>
              </w:rPr>
            </w:pPr>
            <w:r w:rsidRPr="00BC5BEF">
              <w:rPr>
                <w:rFonts w:ascii="Arial" w:eastAsia="Times New Roman" w:hAnsi="Arial" w:cs="Arial"/>
                <w:sz w:val="20"/>
                <w:szCs w:val="20"/>
              </w:rPr>
              <w:t>(Date)</w:t>
            </w:r>
          </w:p>
        </w:tc>
      </w:tr>
      <w:tr w:rsidR="00BC5BEF" w:rsidRPr="00BC5BEF" w14:paraId="5230DA8F" w14:textId="77777777" w:rsidTr="00600666">
        <w:trPr>
          <w:gridAfter w:val="1"/>
          <w:wAfter w:w="270" w:type="dxa"/>
          <w:trHeight w:val="225"/>
        </w:trPr>
        <w:tc>
          <w:tcPr>
            <w:tcW w:w="1260" w:type="dxa"/>
            <w:gridSpan w:val="3"/>
            <w:tcBorders>
              <w:top w:val="nil"/>
              <w:left w:val="nil"/>
              <w:bottom w:val="nil"/>
              <w:right w:val="nil"/>
            </w:tcBorders>
            <w:shd w:val="clear" w:color="auto" w:fill="auto"/>
          </w:tcPr>
          <w:p w14:paraId="614E8E80" w14:textId="77777777" w:rsidR="00BC5BEF" w:rsidRPr="00BC5BEF" w:rsidRDefault="00BC5BEF" w:rsidP="00BC5BEF">
            <w:pPr>
              <w:spacing w:after="0" w:line="240" w:lineRule="auto"/>
              <w:ind w:left="-108" w:right="-198"/>
              <w:rPr>
                <w:rFonts w:ascii="Arial" w:eastAsia="Times New Roman" w:hAnsi="Arial" w:cs="Arial"/>
                <w:sz w:val="20"/>
                <w:szCs w:val="20"/>
              </w:rPr>
            </w:pPr>
            <w:r w:rsidRPr="00BC5BEF">
              <w:rPr>
                <w:rFonts w:ascii="Arial" w:eastAsia="Times New Roman" w:hAnsi="Arial" w:cs="Arial"/>
                <w:sz w:val="20"/>
                <w:szCs w:val="20"/>
              </w:rPr>
              <w:t xml:space="preserve">Employee V-ID#: </w:t>
            </w:r>
          </w:p>
        </w:tc>
        <w:tc>
          <w:tcPr>
            <w:tcW w:w="4230" w:type="dxa"/>
            <w:gridSpan w:val="7"/>
            <w:tcBorders>
              <w:top w:val="nil"/>
              <w:left w:val="nil"/>
              <w:bottom w:val="single" w:sz="4" w:space="0" w:color="auto"/>
              <w:right w:val="nil"/>
            </w:tcBorders>
            <w:shd w:val="clear" w:color="auto" w:fill="auto"/>
          </w:tcPr>
          <w:p w14:paraId="1DBDAFF3" w14:textId="77777777" w:rsidR="00BC5BEF" w:rsidRPr="00BC5BEF" w:rsidRDefault="00BC5BEF" w:rsidP="00BC5BEF">
            <w:pPr>
              <w:spacing w:after="0" w:line="240" w:lineRule="auto"/>
              <w:ind w:right="-108"/>
              <w:rPr>
                <w:rFonts w:ascii="Arial" w:eastAsia="Times New Roman" w:hAnsi="Arial" w:cs="Arial"/>
                <w:sz w:val="20"/>
                <w:szCs w:val="20"/>
              </w:rPr>
            </w:pPr>
          </w:p>
        </w:tc>
        <w:tc>
          <w:tcPr>
            <w:tcW w:w="270" w:type="dxa"/>
            <w:gridSpan w:val="2"/>
            <w:tcBorders>
              <w:top w:val="nil"/>
              <w:left w:val="nil"/>
              <w:bottom w:val="nil"/>
              <w:right w:val="nil"/>
            </w:tcBorders>
            <w:shd w:val="clear" w:color="auto" w:fill="auto"/>
          </w:tcPr>
          <w:p w14:paraId="1113C2E4" w14:textId="77777777" w:rsidR="00BC5BEF" w:rsidRPr="00BC5BEF" w:rsidRDefault="00BC5BEF" w:rsidP="00BC5BEF">
            <w:pPr>
              <w:spacing w:after="0" w:line="240" w:lineRule="auto"/>
              <w:rPr>
                <w:rFonts w:ascii="Arial" w:eastAsia="Times New Roman" w:hAnsi="Arial" w:cs="Arial"/>
                <w:sz w:val="20"/>
                <w:szCs w:val="20"/>
              </w:rPr>
            </w:pPr>
          </w:p>
        </w:tc>
        <w:tc>
          <w:tcPr>
            <w:tcW w:w="3240" w:type="dxa"/>
            <w:gridSpan w:val="4"/>
            <w:tcBorders>
              <w:top w:val="nil"/>
              <w:left w:val="nil"/>
              <w:bottom w:val="nil"/>
              <w:right w:val="nil"/>
            </w:tcBorders>
            <w:shd w:val="clear" w:color="auto" w:fill="auto"/>
          </w:tcPr>
          <w:p w14:paraId="3E284E7D" w14:textId="77777777" w:rsidR="00BC5BEF" w:rsidRPr="00BC5BEF" w:rsidRDefault="00BC5BEF" w:rsidP="00BC5BEF">
            <w:pPr>
              <w:spacing w:after="0" w:line="240" w:lineRule="auto"/>
              <w:ind w:right="-108"/>
              <w:rPr>
                <w:rFonts w:ascii="Arial" w:eastAsia="Times New Roman" w:hAnsi="Arial" w:cs="Arial"/>
                <w:sz w:val="20"/>
                <w:szCs w:val="20"/>
              </w:rPr>
            </w:pPr>
          </w:p>
        </w:tc>
        <w:tc>
          <w:tcPr>
            <w:tcW w:w="270" w:type="dxa"/>
            <w:gridSpan w:val="2"/>
            <w:tcBorders>
              <w:top w:val="nil"/>
              <w:left w:val="nil"/>
              <w:bottom w:val="nil"/>
              <w:right w:val="nil"/>
            </w:tcBorders>
            <w:shd w:val="clear" w:color="auto" w:fill="auto"/>
          </w:tcPr>
          <w:p w14:paraId="2B57EAF3" w14:textId="77777777" w:rsidR="00BC5BEF" w:rsidRPr="00BC5BEF" w:rsidRDefault="00BC5BEF" w:rsidP="00BC5BEF">
            <w:pPr>
              <w:spacing w:after="0" w:line="240" w:lineRule="auto"/>
              <w:rPr>
                <w:rFonts w:ascii="Arial" w:eastAsia="Times New Roman" w:hAnsi="Arial" w:cs="Arial"/>
                <w:sz w:val="20"/>
                <w:szCs w:val="20"/>
              </w:rPr>
            </w:pPr>
          </w:p>
        </w:tc>
        <w:tc>
          <w:tcPr>
            <w:tcW w:w="1260" w:type="dxa"/>
            <w:gridSpan w:val="3"/>
            <w:tcBorders>
              <w:top w:val="nil"/>
              <w:left w:val="nil"/>
              <w:bottom w:val="nil"/>
              <w:right w:val="nil"/>
            </w:tcBorders>
            <w:shd w:val="clear" w:color="auto" w:fill="auto"/>
          </w:tcPr>
          <w:p w14:paraId="66DD4870" w14:textId="77777777" w:rsidR="00BC5BEF" w:rsidRPr="00BC5BEF" w:rsidRDefault="00BC5BEF" w:rsidP="00BC5BEF">
            <w:pPr>
              <w:spacing w:after="0" w:line="240" w:lineRule="auto"/>
              <w:ind w:right="-108"/>
              <w:rPr>
                <w:rFonts w:ascii="Arial" w:eastAsia="Times New Roman" w:hAnsi="Arial" w:cs="Arial"/>
                <w:sz w:val="20"/>
                <w:szCs w:val="20"/>
              </w:rPr>
            </w:pPr>
          </w:p>
        </w:tc>
      </w:tr>
      <w:tr w:rsidR="00BC5BEF" w:rsidRPr="00BC5BEF" w14:paraId="480B0106" w14:textId="77777777" w:rsidTr="00600666">
        <w:tc>
          <w:tcPr>
            <w:tcW w:w="2430" w:type="dxa"/>
            <w:gridSpan w:val="6"/>
            <w:tcBorders>
              <w:top w:val="nil"/>
              <w:left w:val="nil"/>
              <w:bottom w:val="nil"/>
              <w:right w:val="nil"/>
            </w:tcBorders>
            <w:shd w:val="clear" w:color="auto" w:fill="auto"/>
          </w:tcPr>
          <w:p w14:paraId="373D930A" w14:textId="77777777" w:rsidR="00BC5BEF" w:rsidRPr="00BC5BEF" w:rsidRDefault="00BC5BEF" w:rsidP="00BC5BEF">
            <w:pPr>
              <w:spacing w:after="0" w:line="240" w:lineRule="auto"/>
              <w:ind w:right="-108"/>
              <w:rPr>
                <w:rFonts w:ascii="Arial" w:eastAsia="Times New Roman" w:hAnsi="Arial" w:cs="Arial"/>
                <w:sz w:val="20"/>
                <w:szCs w:val="20"/>
              </w:rPr>
            </w:pPr>
          </w:p>
        </w:tc>
        <w:tc>
          <w:tcPr>
            <w:tcW w:w="3240" w:type="dxa"/>
            <w:gridSpan w:val="5"/>
            <w:tcBorders>
              <w:left w:val="nil"/>
              <w:bottom w:val="nil"/>
              <w:right w:val="nil"/>
            </w:tcBorders>
            <w:shd w:val="clear" w:color="auto" w:fill="auto"/>
          </w:tcPr>
          <w:p w14:paraId="503EC079" w14:textId="77777777" w:rsidR="00BC5BEF" w:rsidRPr="00BC5BEF" w:rsidRDefault="00BC5BEF" w:rsidP="00BC5BEF">
            <w:pPr>
              <w:spacing w:after="0" w:line="240" w:lineRule="auto"/>
              <w:ind w:right="-108"/>
              <w:rPr>
                <w:rFonts w:ascii="Arial" w:eastAsia="Times New Roman" w:hAnsi="Arial" w:cs="Arial"/>
                <w:sz w:val="20"/>
                <w:szCs w:val="20"/>
              </w:rPr>
            </w:pPr>
          </w:p>
        </w:tc>
        <w:tc>
          <w:tcPr>
            <w:tcW w:w="540" w:type="dxa"/>
            <w:gridSpan w:val="3"/>
            <w:tcBorders>
              <w:top w:val="nil"/>
              <w:left w:val="nil"/>
              <w:bottom w:val="nil"/>
              <w:right w:val="nil"/>
            </w:tcBorders>
            <w:shd w:val="clear" w:color="auto" w:fill="auto"/>
          </w:tcPr>
          <w:p w14:paraId="126AB3A2" w14:textId="77777777" w:rsidR="00BC5BEF" w:rsidRPr="00BC5BEF" w:rsidRDefault="00BC5BEF" w:rsidP="00BC5BEF">
            <w:pPr>
              <w:spacing w:after="0" w:line="240" w:lineRule="auto"/>
              <w:rPr>
                <w:rFonts w:ascii="Arial" w:eastAsia="Times New Roman" w:hAnsi="Arial" w:cs="Arial"/>
                <w:sz w:val="20"/>
                <w:szCs w:val="20"/>
              </w:rPr>
            </w:pPr>
          </w:p>
        </w:tc>
        <w:tc>
          <w:tcPr>
            <w:tcW w:w="2970" w:type="dxa"/>
            <w:gridSpan w:val="3"/>
            <w:tcBorders>
              <w:top w:val="nil"/>
              <w:left w:val="nil"/>
              <w:bottom w:val="nil"/>
              <w:right w:val="nil"/>
            </w:tcBorders>
            <w:shd w:val="clear" w:color="auto" w:fill="auto"/>
          </w:tcPr>
          <w:p w14:paraId="227A00E1" w14:textId="77777777" w:rsidR="00BC5BEF" w:rsidRPr="00BC5BEF" w:rsidRDefault="00BC5BEF" w:rsidP="00BC5BEF">
            <w:pPr>
              <w:spacing w:after="0" w:line="240" w:lineRule="auto"/>
              <w:ind w:right="-108"/>
              <w:rPr>
                <w:rFonts w:ascii="Arial" w:eastAsia="Times New Roman" w:hAnsi="Arial" w:cs="Arial"/>
                <w:sz w:val="20"/>
                <w:szCs w:val="20"/>
              </w:rPr>
            </w:pPr>
          </w:p>
        </w:tc>
        <w:tc>
          <w:tcPr>
            <w:tcW w:w="270" w:type="dxa"/>
            <w:gridSpan w:val="2"/>
            <w:tcBorders>
              <w:top w:val="nil"/>
              <w:left w:val="nil"/>
              <w:bottom w:val="nil"/>
              <w:right w:val="nil"/>
            </w:tcBorders>
            <w:shd w:val="clear" w:color="auto" w:fill="auto"/>
          </w:tcPr>
          <w:p w14:paraId="3D8085F7" w14:textId="77777777" w:rsidR="00BC5BEF" w:rsidRPr="00BC5BEF" w:rsidRDefault="00BC5BEF" w:rsidP="00BC5BEF">
            <w:pPr>
              <w:spacing w:after="0" w:line="240" w:lineRule="auto"/>
              <w:rPr>
                <w:rFonts w:ascii="Arial" w:eastAsia="Times New Roman" w:hAnsi="Arial" w:cs="Arial"/>
                <w:sz w:val="20"/>
                <w:szCs w:val="20"/>
              </w:rPr>
            </w:pPr>
          </w:p>
        </w:tc>
        <w:tc>
          <w:tcPr>
            <w:tcW w:w="1350" w:type="dxa"/>
            <w:gridSpan w:val="3"/>
            <w:tcBorders>
              <w:top w:val="nil"/>
              <w:left w:val="nil"/>
              <w:bottom w:val="nil"/>
              <w:right w:val="nil"/>
            </w:tcBorders>
            <w:shd w:val="clear" w:color="auto" w:fill="auto"/>
          </w:tcPr>
          <w:p w14:paraId="06A0207D" w14:textId="77777777" w:rsidR="00BC5BEF" w:rsidRPr="00BC5BEF" w:rsidRDefault="00BC5BEF" w:rsidP="00BC5BEF">
            <w:pPr>
              <w:spacing w:after="0" w:line="240" w:lineRule="auto"/>
              <w:ind w:right="-108"/>
              <w:rPr>
                <w:rFonts w:ascii="Arial" w:eastAsia="Times New Roman" w:hAnsi="Arial" w:cs="Arial"/>
                <w:sz w:val="20"/>
                <w:szCs w:val="20"/>
              </w:rPr>
            </w:pPr>
          </w:p>
        </w:tc>
      </w:tr>
      <w:tr w:rsidR="00BC5BEF" w:rsidRPr="00BC5BEF" w14:paraId="3A9C7C41" w14:textId="77777777" w:rsidTr="00600666">
        <w:tc>
          <w:tcPr>
            <w:tcW w:w="720" w:type="dxa"/>
            <w:tcBorders>
              <w:top w:val="nil"/>
              <w:left w:val="nil"/>
              <w:bottom w:val="nil"/>
              <w:right w:val="nil"/>
            </w:tcBorders>
            <w:shd w:val="clear" w:color="auto" w:fill="auto"/>
          </w:tcPr>
          <w:p w14:paraId="6933240F" w14:textId="77777777" w:rsidR="00BC5BEF" w:rsidRPr="00BC5BEF" w:rsidRDefault="00BC5BEF" w:rsidP="00BC5BEF">
            <w:pPr>
              <w:spacing w:after="0" w:line="240" w:lineRule="auto"/>
              <w:ind w:left="-108" w:right="-108"/>
              <w:rPr>
                <w:rFonts w:ascii="Arial" w:eastAsia="Times New Roman" w:hAnsi="Arial" w:cs="Arial"/>
                <w:sz w:val="20"/>
                <w:szCs w:val="20"/>
              </w:rPr>
            </w:pPr>
            <w:r w:rsidRPr="00BC5BEF">
              <w:rPr>
                <w:rFonts w:ascii="Arial" w:eastAsia="Times New Roman" w:hAnsi="Arial" w:cs="Arial"/>
                <w:sz w:val="20"/>
                <w:szCs w:val="20"/>
              </w:rPr>
              <w:t>Manager:</w:t>
            </w:r>
          </w:p>
        </w:tc>
        <w:tc>
          <w:tcPr>
            <w:tcW w:w="4230" w:type="dxa"/>
            <w:gridSpan w:val="6"/>
            <w:tcBorders>
              <w:top w:val="nil"/>
              <w:left w:val="nil"/>
              <w:right w:val="nil"/>
            </w:tcBorders>
            <w:shd w:val="clear" w:color="auto" w:fill="auto"/>
          </w:tcPr>
          <w:p w14:paraId="69FB4E54" w14:textId="77777777" w:rsidR="00BC5BEF" w:rsidRPr="00BC5BEF" w:rsidRDefault="00BC5BEF" w:rsidP="00BC5BEF">
            <w:pPr>
              <w:spacing w:after="0" w:line="240" w:lineRule="auto"/>
              <w:ind w:right="-108"/>
              <w:rPr>
                <w:rFonts w:ascii="Arial" w:eastAsia="Times New Roman" w:hAnsi="Arial" w:cs="Arial"/>
                <w:sz w:val="20"/>
                <w:szCs w:val="20"/>
              </w:rPr>
            </w:pPr>
          </w:p>
        </w:tc>
        <w:tc>
          <w:tcPr>
            <w:tcW w:w="900" w:type="dxa"/>
            <w:gridSpan w:val="6"/>
            <w:tcBorders>
              <w:top w:val="nil"/>
              <w:left w:val="nil"/>
              <w:bottom w:val="nil"/>
              <w:right w:val="nil"/>
            </w:tcBorders>
            <w:shd w:val="clear" w:color="auto" w:fill="auto"/>
          </w:tcPr>
          <w:p w14:paraId="68F8E885" w14:textId="77777777" w:rsidR="00BC5BEF" w:rsidRPr="00BC5BEF" w:rsidRDefault="00BC5BEF" w:rsidP="00BC5BEF">
            <w:pPr>
              <w:spacing w:after="0" w:line="240" w:lineRule="auto"/>
              <w:rPr>
                <w:rFonts w:ascii="Arial" w:eastAsia="Times New Roman" w:hAnsi="Arial" w:cs="Arial"/>
                <w:sz w:val="20"/>
                <w:szCs w:val="20"/>
              </w:rPr>
            </w:pPr>
          </w:p>
        </w:tc>
        <w:tc>
          <w:tcPr>
            <w:tcW w:w="3150" w:type="dxa"/>
            <w:gridSpan w:val="3"/>
            <w:tcBorders>
              <w:top w:val="nil"/>
              <w:left w:val="nil"/>
              <w:bottom w:val="single" w:sz="4" w:space="0" w:color="auto"/>
              <w:right w:val="nil"/>
            </w:tcBorders>
            <w:shd w:val="clear" w:color="auto" w:fill="auto"/>
          </w:tcPr>
          <w:p w14:paraId="2FFD27C2" w14:textId="77777777" w:rsidR="00BC5BEF" w:rsidRPr="00BC5BEF" w:rsidRDefault="00BC5BEF" w:rsidP="00BC5BEF">
            <w:pPr>
              <w:spacing w:after="0" w:line="240" w:lineRule="auto"/>
              <w:ind w:right="-108"/>
              <w:rPr>
                <w:rFonts w:ascii="Arial" w:eastAsia="Times New Roman" w:hAnsi="Arial" w:cs="Arial"/>
                <w:sz w:val="20"/>
                <w:szCs w:val="20"/>
              </w:rPr>
            </w:pPr>
          </w:p>
        </w:tc>
        <w:tc>
          <w:tcPr>
            <w:tcW w:w="450" w:type="dxa"/>
            <w:gridSpan w:val="3"/>
            <w:tcBorders>
              <w:top w:val="nil"/>
              <w:left w:val="nil"/>
              <w:bottom w:val="nil"/>
              <w:right w:val="nil"/>
            </w:tcBorders>
            <w:shd w:val="clear" w:color="auto" w:fill="auto"/>
          </w:tcPr>
          <w:p w14:paraId="1DEB1778" w14:textId="77777777" w:rsidR="00BC5BEF" w:rsidRPr="00BC5BEF" w:rsidRDefault="00BC5BEF" w:rsidP="00BC5BEF">
            <w:pPr>
              <w:spacing w:after="0" w:line="240" w:lineRule="auto"/>
              <w:rPr>
                <w:rFonts w:ascii="Arial" w:eastAsia="Times New Roman" w:hAnsi="Arial" w:cs="Arial"/>
                <w:sz w:val="20"/>
                <w:szCs w:val="20"/>
              </w:rPr>
            </w:pPr>
          </w:p>
        </w:tc>
        <w:tc>
          <w:tcPr>
            <w:tcW w:w="1350" w:type="dxa"/>
            <w:gridSpan w:val="3"/>
            <w:tcBorders>
              <w:top w:val="nil"/>
              <w:left w:val="nil"/>
              <w:bottom w:val="single" w:sz="4" w:space="0" w:color="auto"/>
              <w:right w:val="nil"/>
            </w:tcBorders>
            <w:shd w:val="clear" w:color="auto" w:fill="auto"/>
          </w:tcPr>
          <w:p w14:paraId="5EF00FD6" w14:textId="77777777" w:rsidR="00BC5BEF" w:rsidRPr="00BC5BEF" w:rsidRDefault="00BC5BEF" w:rsidP="00BC5BEF">
            <w:pPr>
              <w:spacing w:after="0" w:line="240" w:lineRule="auto"/>
              <w:ind w:right="-108"/>
              <w:rPr>
                <w:rFonts w:ascii="Arial" w:eastAsia="Times New Roman" w:hAnsi="Arial" w:cs="Arial"/>
                <w:sz w:val="20"/>
                <w:szCs w:val="20"/>
              </w:rPr>
            </w:pPr>
          </w:p>
        </w:tc>
      </w:tr>
      <w:tr w:rsidR="00BC5BEF" w:rsidRPr="00BC5BEF" w14:paraId="2DB3682E" w14:textId="77777777" w:rsidTr="00600666">
        <w:tc>
          <w:tcPr>
            <w:tcW w:w="1440" w:type="dxa"/>
            <w:gridSpan w:val="4"/>
            <w:tcBorders>
              <w:top w:val="nil"/>
              <w:left w:val="nil"/>
              <w:bottom w:val="nil"/>
              <w:right w:val="nil"/>
            </w:tcBorders>
            <w:shd w:val="clear" w:color="auto" w:fill="auto"/>
          </w:tcPr>
          <w:p w14:paraId="20579897" w14:textId="77777777" w:rsidR="00BC5BEF" w:rsidRPr="00BC5BEF" w:rsidRDefault="00BC5BEF" w:rsidP="00BC5BEF">
            <w:pPr>
              <w:spacing w:after="0" w:line="240" w:lineRule="auto"/>
              <w:ind w:right="-108"/>
              <w:jc w:val="right"/>
              <w:rPr>
                <w:rFonts w:ascii="Arial" w:eastAsia="Times New Roman" w:hAnsi="Arial" w:cs="Arial"/>
                <w:sz w:val="20"/>
                <w:szCs w:val="20"/>
              </w:rPr>
            </w:pPr>
          </w:p>
        </w:tc>
        <w:tc>
          <w:tcPr>
            <w:tcW w:w="4230" w:type="dxa"/>
            <w:gridSpan w:val="7"/>
            <w:tcBorders>
              <w:top w:val="single" w:sz="4" w:space="0" w:color="auto"/>
              <w:left w:val="nil"/>
              <w:bottom w:val="nil"/>
              <w:right w:val="nil"/>
            </w:tcBorders>
            <w:shd w:val="clear" w:color="auto" w:fill="auto"/>
          </w:tcPr>
          <w:p w14:paraId="5B859D90" w14:textId="77777777" w:rsidR="00BC5BEF" w:rsidRPr="00BC5BEF" w:rsidRDefault="00BC5BEF" w:rsidP="00BC5BEF">
            <w:pPr>
              <w:spacing w:after="0" w:line="240" w:lineRule="auto"/>
              <w:ind w:left="-1368" w:right="-18"/>
              <w:jc w:val="center"/>
              <w:rPr>
                <w:rFonts w:ascii="Arial" w:eastAsia="Times New Roman" w:hAnsi="Arial" w:cs="Arial"/>
                <w:sz w:val="20"/>
                <w:szCs w:val="20"/>
              </w:rPr>
            </w:pPr>
            <w:r w:rsidRPr="00BC5BEF">
              <w:rPr>
                <w:rFonts w:ascii="Arial" w:eastAsia="Times New Roman" w:hAnsi="Arial" w:cs="Arial"/>
                <w:sz w:val="20"/>
                <w:szCs w:val="20"/>
              </w:rPr>
              <w:t>(Print Name)</w:t>
            </w:r>
          </w:p>
        </w:tc>
        <w:tc>
          <w:tcPr>
            <w:tcW w:w="540" w:type="dxa"/>
            <w:gridSpan w:val="3"/>
            <w:tcBorders>
              <w:top w:val="nil"/>
              <w:left w:val="nil"/>
              <w:bottom w:val="nil"/>
              <w:right w:val="nil"/>
            </w:tcBorders>
            <w:shd w:val="clear" w:color="auto" w:fill="auto"/>
          </w:tcPr>
          <w:p w14:paraId="2FFA8CCF" w14:textId="77777777" w:rsidR="00BC5BEF" w:rsidRPr="00BC5BEF" w:rsidRDefault="00BC5BEF" w:rsidP="00BC5BEF">
            <w:pPr>
              <w:spacing w:after="0" w:line="240" w:lineRule="auto"/>
              <w:rPr>
                <w:rFonts w:ascii="Arial" w:eastAsia="Times New Roman" w:hAnsi="Arial" w:cs="Arial"/>
                <w:sz w:val="20"/>
                <w:szCs w:val="20"/>
              </w:rPr>
            </w:pPr>
          </w:p>
        </w:tc>
        <w:tc>
          <w:tcPr>
            <w:tcW w:w="2970" w:type="dxa"/>
            <w:gridSpan w:val="3"/>
            <w:tcBorders>
              <w:top w:val="single" w:sz="4" w:space="0" w:color="auto"/>
              <w:left w:val="nil"/>
              <w:bottom w:val="nil"/>
              <w:right w:val="nil"/>
            </w:tcBorders>
            <w:shd w:val="clear" w:color="auto" w:fill="auto"/>
          </w:tcPr>
          <w:p w14:paraId="39F89F77" w14:textId="77777777" w:rsidR="00BC5BEF" w:rsidRPr="00BC5BEF" w:rsidRDefault="00BC5BEF" w:rsidP="00BC5BEF">
            <w:pPr>
              <w:spacing w:after="0" w:line="240" w:lineRule="auto"/>
              <w:ind w:left="-108" w:right="-108"/>
              <w:jc w:val="center"/>
              <w:rPr>
                <w:rFonts w:ascii="Arial" w:eastAsia="Times New Roman" w:hAnsi="Arial" w:cs="Arial"/>
                <w:sz w:val="20"/>
                <w:szCs w:val="20"/>
              </w:rPr>
            </w:pPr>
            <w:r w:rsidRPr="00BC5BEF">
              <w:rPr>
                <w:rFonts w:ascii="Arial" w:eastAsia="Times New Roman" w:hAnsi="Arial" w:cs="Arial"/>
                <w:sz w:val="20"/>
                <w:szCs w:val="20"/>
              </w:rPr>
              <w:t>(Sign)</w:t>
            </w:r>
          </w:p>
        </w:tc>
        <w:tc>
          <w:tcPr>
            <w:tcW w:w="270" w:type="dxa"/>
            <w:gridSpan w:val="2"/>
            <w:tcBorders>
              <w:top w:val="nil"/>
              <w:left w:val="nil"/>
              <w:bottom w:val="nil"/>
              <w:right w:val="nil"/>
            </w:tcBorders>
            <w:shd w:val="clear" w:color="auto" w:fill="auto"/>
          </w:tcPr>
          <w:p w14:paraId="120A6FE6" w14:textId="77777777" w:rsidR="00BC5BEF" w:rsidRPr="00BC5BEF" w:rsidRDefault="00BC5BEF" w:rsidP="00BC5BEF">
            <w:pPr>
              <w:spacing w:after="0" w:line="240" w:lineRule="auto"/>
              <w:rPr>
                <w:rFonts w:ascii="Arial" w:eastAsia="Times New Roman" w:hAnsi="Arial" w:cs="Arial"/>
                <w:sz w:val="20"/>
                <w:szCs w:val="20"/>
              </w:rPr>
            </w:pPr>
          </w:p>
        </w:tc>
        <w:tc>
          <w:tcPr>
            <w:tcW w:w="1350" w:type="dxa"/>
            <w:gridSpan w:val="3"/>
            <w:tcBorders>
              <w:top w:val="single" w:sz="4" w:space="0" w:color="auto"/>
              <w:left w:val="nil"/>
              <w:bottom w:val="nil"/>
              <w:right w:val="nil"/>
            </w:tcBorders>
            <w:shd w:val="clear" w:color="auto" w:fill="auto"/>
          </w:tcPr>
          <w:p w14:paraId="357391F6" w14:textId="77777777" w:rsidR="00BC5BEF" w:rsidRPr="00BC5BEF" w:rsidRDefault="00BC5BEF" w:rsidP="00BC5BEF">
            <w:pPr>
              <w:spacing w:after="0" w:line="240" w:lineRule="auto"/>
              <w:ind w:left="-108" w:right="-108"/>
              <w:jc w:val="center"/>
              <w:rPr>
                <w:rFonts w:ascii="Arial" w:eastAsia="Times New Roman" w:hAnsi="Arial" w:cs="Arial"/>
                <w:sz w:val="20"/>
                <w:szCs w:val="20"/>
              </w:rPr>
            </w:pPr>
            <w:r w:rsidRPr="00BC5BEF">
              <w:rPr>
                <w:rFonts w:ascii="Arial" w:eastAsia="Times New Roman" w:hAnsi="Arial" w:cs="Arial"/>
                <w:sz w:val="20"/>
                <w:szCs w:val="20"/>
              </w:rPr>
              <w:t>(Date)</w:t>
            </w:r>
          </w:p>
        </w:tc>
      </w:tr>
      <w:tr w:rsidR="00BC5BEF" w:rsidRPr="00BC5BEF" w14:paraId="17528DD5" w14:textId="77777777" w:rsidTr="00600666">
        <w:tc>
          <w:tcPr>
            <w:tcW w:w="2070" w:type="dxa"/>
            <w:gridSpan w:val="5"/>
            <w:tcBorders>
              <w:top w:val="nil"/>
              <w:left w:val="nil"/>
              <w:bottom w:val="nil"/>
              <w:right w:val="nil"/>
            </w:tcBorders>
            <w:shd w:val="clear" w:color="auto" w:fill="auto"/>
          </w:tcPr>
          <w:p w14:paraId="56B07012" w14:textId="77777777" w:rsidR="00BC5BEF" w:rsidRPr="00BC5BEF" w:rsidRDefault="00BC5BEF" w:rsidP="00BC5BEF">
            <w:pPr>
              <w:spacing w:after="0" w:line="240" w:lineRule="auto"/>
              <w:ind w:left="-108" w:right="-108"/>
              <w:rPr>
                <w:rFonts w:ascii="Arial" w:eastAsia="Times New Roman" w:hAnsi="Arial" w:cs="Arial"/>
                <w:sz w:val="20"/>
                <w:szCs w:val="20"/>
              </w:rPr>
            </w:pPr>
            <w:r w:rsidRPr="00BC5BEF">
              <w:rPr>
                <w:rFonts w:ascii="Arial" w:eastAsia="Times New Roman" w:hAnsi="Arial" w:cs="Arial"/>
                <w:sz w:val="20"/>
                <w:szCs w:val="20"/>
              </w:rPr>
              <w:t>Personnel Administrator:</w:t>
            </w:r>
          </w:p>
        </w:tc>
        <w:tc>
          <w:tcPr>
            <w:tcW w:w="3240" w:type="dxa"/>
            <w:gridSpan w:val="4"/>
            <w:tcBorders>
              <w:top w:val="nil"/>
              <w:left w:val="nil"/>
              <w:bottom w:val="single" w:sz="4" w:space="0" w:color="auto"/>
              <w:right w:val="nil"/>
            </w:tcBorders>
            <w:shd w:val="clear" w:color="auto" w:fill="auto"/>
          </w:tcPr>
          <w:p w14:paraId="49C847B1" w14:textId="77777777" w:rsidR="00BC5BEF" w:rsidRPr="00BC5BEF" w:rsidRDefault="00BC5BEF" w:rsidP="00BC5BEF">
            <w:pPr>
              <w:spacing w:after="0" w:line="240" w:lineRule="auto"/>
              <w:ind w:right="-108"/>
              <w:rPr>
                <w:rFonts w:ascii="Arial" w:eastAsia="Times New Roman" w:hAnsi="Arial" w:cs="Arial"/>
                <w:sz w:val="20"/>
                <w:szCs w:val="20"/>
              </w:rPr>
            </w:pPr>
          </w:p>
        </w:tc>
        <w:tc>
          <w:tcPr>
            <w:tcW w:w="540" w:type="dxa"/>
            <w:gridSpan w:val="4"/>
            <w:tcBorders>
              <w:top w:val="nil"/>
              <w:left w:val="nil"/>
              <w:bottom w:val="nil"/>
              <w:right w:val="nil"/>
            </w:tcBorders>
            <w:shd w:val="clear" w:color="auto" w:fill="auto"/>
          </w:tcPr>
          <w:p w14:paraId="23733362" w14:textId="77777777" w:rsidR="00BC5BEF" w:rsidRPr="00BC5BEF" w:rsidRDefault="00BC5BEF" w:rsidP="00BC5BEF">
            <w:pPr>
              <w:spacing w:after="0" w:line="240" w:lineRule="auto"/>
              <w:rPr>
                <w:rFonts w:ascii="Arial" w:eastAsia="Times New Roman" w:hAnsi="Arial" w:cs="Arial"/>
                <w:sz w:val="20"/>
                <w:szCs w:val="20"/>
              </w:rPr>
            </w:pPr>
          </w:p>
        </w:tc>
        <w:tc>
          <w:tcPr>
            <w:tcW w:w="2970" w:type="dxa"/>
            <w:gridSpan w:val="2"/>
            <w:tcBorders>
              <w:top w:val="nil"/>
              <w:left w:val="nil"/>
              <w:bottom w:val="single" w:sz="4" w:space="0" w:color="auto"/>
              <w:right w:val="nil"/>
            </w:tcBorders>
            <w:shd w:val="clear" w:color="auto" w:fill="auto"/>
          </w:tcPr>
          <w:p w14:paraId="15870787" w14:textId="77777777" w:rsidR="00BC5BEF" w:rsidRPr="00BC5BEF" w:rsidRDefault="00BC5BEF" w:rsidP="00BC5BEF">
            <w:pPr>
              <w:spacing w:after="0" w:line="240" w:lineRule="auto"/>
              <w:ind w:right="-108"/>
              <w:rPr>
                <w:rFonts w:ascii="Arial" w:eastAsia="Times New Roman" w:hAnsi="Arial" w:cs="Arial"/>
                <w:sz w:val="20"/>
                <w:szCs w:val="20"/>
              </w:rPr>
            </w:pPr>
          </w:p>
        </w:tc>
        <w:tc>
          <w:tcPr>
            <w:tcW w:w="720" w:type="dxa"/>
            <w:gridSpan w:val="5"/>
            <w:tcBorders>
              <w:top w:val="nil"/>
              <w:left w:val="nil"/>
              <w:bottom w:val="nil"/>
              <w:right w:val="nil"/>
            </w:tcBorders>
            <w:shd w:val="clear" w:color="auto" w:fill="auto"/>
          </w:tcPr>
          <w:p w14:paraId="7838801C" w14:textId="77777777" w:rsidR="00BC5BEF" w:rsidRPr="00BC5BEF" w:rsidRDefault="00BC5BEF" w:rsidP="00BC5BEF">
            <w:pPr>
              <w:spacing w:after="0" w:line="240" w:lineRule="auto"/>
              <w:rPr>
                <w:rFonts w:ascii="Arial" w:eastAsia="Times New Roman" w:hAnsi="Arial" w:cs="Arial"/>
                <w:sz w:val="20"/>
                <w:szCs w:val="20"/>
              </w:rPr>
            </w:pPr>
          </w:p>
        </w:tc>
        <w:tc>
          <w:tcPr>
            <w:tcW w:w="1260" w:type="dxa"/>
            <w:gridSpan w:val="2"/>
            <w:tcBorders>
              <w:top w:val="nil"/>
              <w:left w:val="nil"/>
              <w:bottom w:val="single" w:sz="4" w:space="0" w:color="auto"/>
              <w:right w:val="nil"/>
            </w:tcBorders>
            <w:shd w:val="clear" w:color="auto" w:fill="auto"/>
          </w:tcPr>
          <w:p w14:paraId="2A97A99C" w14:textId="77777777" w:rsidR="00BC5BEF" w:rsidRPr="00BC5BEF" w:rsidRDefault="00BC5BEF" w:rsidP="00BC5BEF">
            <w:pPr>
              <w:spacing w:after="0" w:line="240" w:lineRule="auto"/>
              <w:ind w:right="-108"/>
              <w:rPr>
                <w:rFonts w:ascii="Arial" w:eastAsia="Times New Roman" w:hAnsi="Arial" w:cs="Arial"/>
                <w:sz w:val="20"/>
                <w:szCs w:val="20"/>
              </w:rPr>
            </w:pPr>
          </w:p>
        </w:tc>
      </w:tr>
      <w:tr w:rsidR="00BC5BEF" w:rsidRPr="00BC5BEF" w14:paraId="4CFD464D" w14:textId="77777777" w:rsidTr="00600666">
        <w:tc>
          <w:tcPr>
            <w:tcW w:w="2430" w:type="dxa"/>
            <w:gridSpan w:val="6"/>
            <w:tcBorders>
              <w:top w:val="nil"/>
              <w:left w:val="nil"/>
              <w:bottom w:val="nil"/>
              <w:right w:val="nil"/>
            </w:tcBorders>
            <w:shd w:val="clear" w:color="auto" w:fill="auto"/>
          </w:tcPr>
          <w:p w14:paraId="5517D4C8" w14:textId="77777777" w:rsidR="00BC5BEF" w:rsidRPr="00BC5BEF" w:rsidRDefault="00BC5BEF" w:rsidP="00BC5BEF">
            <w:pPr>
              <w:spacing w:after="0" w:line="240" w:lineRule="auto"/>
              <w:ind w:right="-108"/>
              <w:jc w:val="right"/>
              <w:rPr>
                <w:rFonts w:ascii="Arial" w:eastAsia="Times New Roman" w:hAnsi="Arial" w:cs="Arial"/>
                <w:sz w:val="20"/>
                <w:szCs w:val="20"/>
              </w:rPr>
            </w:pPr>
          </w:p>
        </w:tc>
        <w:tc>
          <w:tcPr>
            <w:tcW w:w="3240" w:type="dxa"/>
            <w:gridSpan w:val="5"/>
            <w:tcBorders>
              <w:left w:val="nil"/>
              <w:bottom w:val="nil"/>
              <w:right w:val="nil"/>
            </w:tcBorders>
            <w:shd w:val="clear" w:color="auto" w:fill="auto"/>
          </w:tcPr>
          <w:p w14:paraId="0E4AE389" w14:textId="77777777" w:rsidR="00BC5BEF" w:rsidRPr="00BC5BEF" w:rsidRDefault="00BC5BEF" w:rsidP="00BC5BEF">
            <w:pPr>
              <w:spacing w:after="0" w:line="240" w:lineRule="auto"/>
              <w:rPr>
                <w:rFonts w:ascii="Arial" w:eastAsia="Times New Roman" w:hAnsi="Arial" w:cs="Arial"/>
                <w:sz w:val="20"/>
                <w:szCs w:val="20"/>
              </w:rPr>
            </w:pPr>
            <w:r w:rsidRPr="00BC5BEF">
              <w:rPr>
                <w:rFonts w:ascii="Arial" w:eastAsia="Times New Roman" w:hAnsi="Arial" w:cs="Arial"/>
                <w:sz w:val="20"/>
                <w:szCs w:val="20"/>
              </w:rPr>
              <w:t>(Print Name)</w:t>
            </w:r>
          </w:p>
        </w:tc>
        <w:tc>
          <w:tcPr>
            <w:tcW w:w="540" w:type="dxa"/>
            <w:gridSpan w:val="3"/>
            <w:tcBorders>
              <w:top w:val="nil"/>
              <w:left w:val="nil"/>
              <w:bottom w:val="nil"/>
              <w:right w:val="nil"/>
            </w:tcBorders>
            <w:shd w:val="clear" w:color="auto" w:fill="auto"/>
          </w:tcPr>
          <w:p w14:paraId="6A07C14E" w14:textId="77777777" w:rsidR="00BC5BEF" w:rsidRPr="00BC5BEF" w:rsidRDefault="00BC5BEF" w:rsidP="00BC5BEF">
            <w:pPr>
              <w:spacing w:after="0" w:line="240" w:lineRule="auto"/>
              <w:rPr>
                <w:rFonts w:ascii="Arial" w:eastAsia="Times New Roman" w:hAnsi="Arial" w:cs="Arial"/>
                <w:sz w:val="20"/>
                <w:szCs w:val="20"/>
              </w:rPr>
            </w:pPr>
          </w:p>
        </w:tc>
        <w:tc>
          <w:tcPr>
            <w:tcW w:w="2970" w:type="dxa"/>
            <w:gridSpan w:val="3"/>
            <w:tcBorders>
              <w:left w:val="nil"/>
              <w:bottom w:val="nil"/>
              <w:right w:val="nil"/>
            </w:tcBorders>
            <w:shd w:val="clear" w:color="auto" w:fill="auto"/>
          </w:tcPr>
          <w:p w14:paraId="468FB290" w14:textId="77777777" w:rsidR="00BC5BEF" w:rsidRPr="00BC5BEF" w:rsidRDefault="00BC5BEF" w:rsidP="00BC5BEF">
            <w:pPr>
              <w:spacing w:after="0" w:line="240" w:lineRule="auto"/>
              <w:ind w:left="-108" w:right="-108"/>
              <w:jc w:val="center"/>
              <w:rPr>
                <w:rFonts w:ascii="Arial" w:eastAsia="Times New Roman" w:hAnsi="Arial" w:cs="Arial"/>
                <w:sz w:val="20"/>
                <w:szCs w:val="20"/>
              </w:rPr>
            </w:pPr>
            <w:r w:rsidRPr="00BC5BEF">
              <w:rPr>
                <w:rFonts w:ascii="Arial" w:eastAsia="Times New Roman" w:hAnsi="Arial" w:cs="Arial"/>
                <w:sz w:val="20"/>
                <w:szCs w:val="20"/>
              </w:rPr>
              <w:t>(Sign)</w:t>
            </w:r>
          </w:p>
        </w:tc>
        <w:tc>
          <w:tcPr>
            <w:tcW w:w="270" w:type="dxa"/>
            <w:gridSpan w:val="2"/>
            <w:tcBorders>
              <w:top w:val="nil"/>
              <w:left w:val="nil"/>
              <w:bottom w:val="nil"/>
              <w:right w:val="nil"/>
            </w:tcBorders>
            <w:shd w:val="clear" w:color="auto" w:fill="auto"/>
          </w:tcPr>
          <w:p w14:paraId="11C2275D" w14:textId="77777777" w:rsidR="00BC5BEF" w:rsidRPr="00BC5BEF" w:rsidRDefault="00BC5BEF" w:rsidP="00BC5BEF">
            <w:pPr>
              <w:spacing w:after="0" w:line="240" w:lineRule="auto"/>
              <w:rPr>
                <w:rFonts w:ascii="Arial" w:eastAsia="Times New Roman" w:hAnsi="Arial" w:cs="Arial"/>
                <w:sz w:val="20"/>
                <w:szCs w:val="20"/>
              </w:rPr>
            </w:pPr>
          </w:p>
        </w:tc>
        <w:tc>
          <w:tcPr>
            <w:tcW w:w="1350" w:type="dxa"/>
            <w:gridSpan w:val="3"/>
            <w:tcBorders>
              <w:left w:val="nil"/>
              <w:bottom w:val="nil"/>
              <w:right w:val="nil"/>
            </w:tcBorders>
            <w:shd w:val="clear" w:color="auto" w:fill="auto"/>
          </w:tcPr>
          <w:p w14:paraId="606CE796" w14:textId="77777777" w:rsidR="00BC5BEF" w:rsidRPr="00BC5BEF" w:rsidRDefault="00BC5BEF" w:rsidP="00BC5BEF">
            <w:pPr>
              <w:spacing w:after="0" w:line="240" w:lineRule="auto"/>
              <w:ind w:left="-108" w:right="-108"/>
              <w:jc w:val="center"/>
              <w:rPr>
                <w:rFonts w:ascii="Arial" w:eastAsia="Times New Roman" w:hAnsi="Arial" w:cs="Arial"/>
                <w:sz w:val="20"/>
                <w:szCs w:val="20"/>
              </w:rPr>
            </w:pPr>
            <w:r w:rsidRPr="00BC5BEF">
              <w:rPr>
                <w:rFonts w:ascii="Arial" w:eastAsia="Times New Roman" w:hAnsi="Arial" w:cs="Arial"/>
                <w:sz w:val="20"/>
                <w:szCs w:val="20"/>
              </w:rPr>
              <w:t>(Date)</w:t>
            </w:r>
          </w:p>
        </w:tc>
      </w:tr>
    </w:tbl>
    <w:p w14:paraId="2B7EC586" w14:textId="77777777" w:rsidR="00BC5BEF" w:rsidRDefault="00BC5BEF"/>
    <w:p w14:paraId="396C7F72" w14:textId="77777777" w:rsidR="00BC5BEF" w:rsidRDefault="00BC5BEF"/>
    <w:p w14:paraId="1262031F" w14:textId="77777777" w:rsidR="00BC5BEF" w:rsidRDefault="00BC5BEF"/>
    <w:p w14:paraId="551E7368" w14:textId="77777777" w:rsidR="00BC5BEF" w:rsidRDefault="00BC5BEF"/>
    <w:p w14:paraId="0C3E5100" w14:textId="77777777" w:rsidR="00BC5BEF" w:rsidRDefault="00BC5BEF"/>
    <w:p w14:paraId="4DB615E9" w14:textId="77777777" w:rsidR="00BC5BEF" w:rsidRDefault="00BC5BEF"/>
    <w:p w14:paraId="5D736C3A" w14:textId="77777777" w:rsidR="00BC5BEF" w:rsidRDefault="00BC5BEF"/>
    <w:p w14:paraId="300BCC15" w14:textId="77777777" w:rsidR="00BC5BEF" w:rsidRDefault="00BC5BEF"/>
    <w:p w14:paraId="4FA10164" w14:textId="2678DF8C" w:rsidR="00BC5BEF" w:rsidRDefault="00BC5BEF"/>
    <w:p w14:paraId="0624BAB4" w14:textId="4A1B51BF" w:rsidR="000A5209" w:rsidRDefault="000A5209"/>
    <w:p w14:paraId="151BFBBC" w14:textId="77777777" w:rsidR="000A5209" w:rsidRDefault="000A5209"/>
    <w:p w14:paraId="4AA21D94" w14:textId="24737032" w:rsidR="004259D8" w:rsidRDefault="004259D8" w:rsidP="00BC5BEF">
      <w:pPr>
        <w:spacing w:after="0" w:line="240" w:lineRule="auto"/>
        <w:ind w:right="360"/>
      </w:pPr>
    </w:p>
    <w:p w14:paraId="0BAD95D7" w14:textId="1D3663DF" w:rsidR="00BC5BEF" w:rsidRPr="00BC5BEF" w:rsidRDefault="00BC5BEF" w:rsidP="00BC5BEF">
      <w:pPr>
        <w:spacing w:after="0" w:line="240" w:lineRule="auto"/>
        <w:ind w:right="360"/>
        <w:rPr>
          <w:rFonts w:ascii="Arial" w:eastAsia="Times New Roman" w:hAnsi="Arial" w:cs="Arial"/>
          <w:b/>
          <w:sz w:val="24"/>
          <w:szCs w:val="24"/>
        </w:rPr>
      </w:pPr>
      <w:r w:rsidRPr="00BC5BEF">
        <w:rPr>
          <w:rFonts w:ascii="Arial" w:eastAsia="Times New Roman" w:hAnsi="Arial" w:cs="Arial"/>
          <w:b/>
          <w:sz w:val="24"/>
          <w:szCs w:val="24"/>
        </w:rPr>
        <w:t>Departing employee completes:</w:t>
      </w:r>
    </w:p>
    <w:p w14:paraId="1D5A156D" w14:textId="77777777" w:rsidR="00BC5BEF" w:rsidRPr="00BC5BEF" w:rsidRDefault="00BC5BEF" w:rsidP="00BC5BEF">
      <w:pPr>
        <w:spacing w:after="0" w:line="240" w:lineRule="auto"/>
        <w:ind w:right="360"/>
        <w:rPr>
          <w:rFonts w:ascii="Arial" w:eastAsia="Times New Roman" w:hAnsi="Arial" w:cs="Arial"/>
          <w:sz w:val="20"/>
          <w:szCs w:val="20"/>
        </w:rPr>
      </w:pPr>
    </w:p>
    <w:p w14:paraId="23F4B28B" w14:textId="77777777" w:rsidR="00BC5BEF" w:rsidRPr="00BC5BEF" w:rsidRDefault="00BC5BEF" w:rsidP="00BC5BEF">
      <w:pPr>
        <w:spacing w:after="0" w:line="240" w:lineRule="auto"/>
        <w:ind w:left="360" w:right="360" w:hanging="360"/>
        <w:rPr>
          <w:rFonts w:ascii="Arial" w:eastAsia="Times New Roman" w:hAnsi="Arial" w:cs="Arial"/>
          <w:b/>
          <w:sz w:val="20"/>
          <w:szCs w:val="20"/>
        </w:rPr>
      </w:pPr>
      <w:r w:rsidRPr="00BC5BEF">
        <w:rPr>
          <w:rFonts w:ascii="Arial" w:eastAsia="Times New Roman" w:hAnsi="Arial" w:cs="Arial"/>
          <w:b/>
          <w:sz w:val="20"/>
          <w:szCs w:val="20"/>
        </w:rPr>
        <w:t>For all faculty and staff, as applicable:</w:t>
      </w:r>
    </w:p>
    <w:p w14:paraId="7D723DF5" w14:textId="77777777" w:rsidR="00BC5BEF" w:rsidRPr="00BC5BEF" w:rsidRDefault="00BC5BEF" w:rsidP="00BC5BEF">
      <w:pPr>
        <w:spacing w:after="0" w:line="240" w:lineRule="auto"/>
        <w:ind w:left="360" w:right="360" w:hanging="360"/>
        <w:rPr>
          <w:rFonts w:ascii="Arial" w:eastAsia="Times New Roman" w:hAnsi="Arial" w:cs="Arial"/>
          <w:sz w:val="20"/>
          <w:szCs w:val="20"/>
        </w:rPr>
      </w:pPr>
    </w:p>
    <w:p w14:paraId="22BFDA70" w14:textId="77777777" w:rsidR="00067272" w:rsidRDefault="00067272" w:rsidP="00067272">
      <w:pPr>
        <w:spacing w:before="60" w:after="0" w:line="240" w:lineRule="auto"/>
        <w:ind w:left="475"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r>
      <w:r>
        <w:rPr>
          <w:rFonts w:ascii="Arial" w:eastAsia="Times New Roman" w:hAnsi="Arial" w:cs="Arial"/>
          <w:sz w:val="20"/>
          <w:szCs w:val="20"/>
        </w:rPr>
        <w:t>Return any and all VCU property</w:t>
      </w:r>
    </w:p>
    <w:p w14:paraId="6F2A5395" w14:textId="3ACA3279" w:rsidR="00083FFC" w:rsidRDefault="00083FFC" w:rsidP="00083FFC">
      <w:pPr>
        <w:spacing w:before="40" w:after="0" w:line="240" w:lineRule="auto"/>
        <w:ind w:left="475" w:right="360" w:hanging="360"/>
        <w:rPr>
          <w:rFonts w:ascii="Arial" w:eastAsia="Times New Roman" w:hAnsi="Arial" w:cs="Arial"/>
          <w:sz w:val="20"/>
          <w:szCs w:val="18"/>
        </w:rPr>
      </w:pPr>
      <w:r w:rsidRPr="005173BA">
        <w:rPr>
          <w:rFonts w:ascii="Arial" w:eastAsia="Times New Roman" w:hAnsi="Arial" w:cs="Arial"/>
          <w:sz w:val="20"/>
          <w:szCs w:val="20"/>
        </w:rPr>
        <w:fldChar w:fldCharType="begin">
          <w:ffData>
            <w:name w:val="Check8"/>
            <w:enabled/>
            <w:calcOnExit w:val="0"/>
            <w:checkBox>
              <w:sizeAuto/>
              <w:default w:val="0"/>
            </w:checkBox>
          </w:ffData>
        </w:fldChar>
      </w:r>
      <w:r w:rsidRPr="005173BA">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5173BA">
        <w:rPr>
          <w:rFonts w:ascii="Arial" w:eastAsia="Times New Roman" w:hAnsi="Arial" w:cs="Arial"/>
          <w:sz w:val="20"/>
          <w:szCs w:val="20"/>
        </w:rPr>
        <w:fldChar w:fldCharType="end"/>
      </w:r>
      <w:r w:rsidRPr="005173BA">
        <w:rPr>
          <w:rFonts w:ascii="Arial" w:eastAsia="Times New Roman" w:hAnsi="Arial" w:cs="Arial"/>
          <w:sz w:val="20"/>
          <w:szCs w:val="20"/>
        </w:rPr>
        <w:t xml:space="preserve">  </w:t>
      </w:r>
      <w:r>
        <w:rPr>
          <w:rFonts w:ascii="Arial" w:eastAsia="Times New Roman" w:hAnsi="Arial" w:cs="Arial"/>
          <w:sz w:val="20"/>
          <w:szCs w:val="20"/>
        </w:rPr>
        <w:t>Complete the Exit Survey</w:t>
      </w:r>
    </w:p>
    <w:p w14:paraId="4034DA13" w14:textId="77777777" w:rsidR="0022550E" w:rsidRPr="0003146E" w:rsidRDefault="0022550E" w:rsidP="0022550E">
      <w:pPr>
        <w:pStyle w:val="ListParagraph"/>
        <w:numPr>
          <w:ilvl w:val="0"/>
          <w:numId w:val="2"/>
        </w:numPr>
        <w:spacing w:before="40" w:after="0" w:line="240" w:lineRule="auto"/>
        <w:ind w:right="360"/>
        <w:rPr>
          <w:rFonts w:ascii="Arial" w:eastAsia="Times New Roman" w:hAnsi="Arial" w:cs="Arial"/>
          <w:i/>
          <w:sz w:val="20"/>
          <w:szCs w:val="18"/>
        </w:rPr>
      </w:pPr>
      <w:r>
        <w:rPr>
          <w:rFonts w:ascii="Arial" w:eastAsia="Times New Roman" w:hAnsi="Arial" w:cs="Arial"/>
          <w:i/>
          <w:sz w:val="20"/>
          <w:szCs w:val="18"/>
        </w:rPr>
        <w:t xml:space="preserve">Staff exit survey available at </w:t>
      </w:r>
      <w:hyperlink r:id="rId22" w:history="1">
        <w:r w:rsidRPr="007C49F0">
          <w:rPr>
            <w:rStyle w:val="Hyperlink"/>
          </w:rPr>
          <w:t>https://vcu-staff-exit-survey.questionpro.com</w:t>
        </w:r>
      </w:hyperlink>
    </w:p>
    <w:p w14:paraId="469ED741" w14:textId="77777777" w:rsidR="0022550E" w:rsidRPr="0003146E" w:rsidRDefault="0022550E" w:rsidP="0022550E">
      <w:pPr>
        <w:pStyle w:val="ListParagraph"/>
        <w:numPr>
          <w:ilvl w:val="0"/>
          <w:numId w:val="2"/>
        </w:numPr>
        <w:spacing w:before="40" w:after="0" w:line="240" w:lineRule="auto"/>
        <w:ind w:right="360"/>
        <w:rPr>
          <w:rFonts w:ascii="Arial" w:eastAsia="Times New Roman" w:hAnsi="Arial" w:cs="Arial"/>
          <w:i/>
          <w:sz w:val="20"/>
          <w:szCs w:val="18"/>
        </w:rPr>
      </w:pPr>
      <w:r>
        <w:rPr>
          <w:rFonts w:ascii="Arial" w:eastAsia="Times New Roman" w:hAnsi="Arial" w:cs="Arial"/>
          <w:i/>
          <w:sz w:val="20"/>
          <w:szCs w:val="18"/>
        </w:rPr>
        <w:t xml:space="preserve">Faculty exit survey available at </w:t>
      </w:r>
      <w:hyperlink r:id="rId23" w:history="1">
        <w:r w:rsidRPr="008B530B">
          <w:rPr>
            <w:rStyle w:val="Hyperlink"/>
            <w:rFonts w:ascii="Arial" w:eastAsia="Times New Roman" w:hAnsi="Arial" w:cs="Arial"/>
            <w:sz w:val="20"/>
            <w:szCs w:val="18"/>
          </w:rPr>
          <w:t>https://redcap.vcu.edu/surveys/?s=9F7NRJTH7N</w:t>
        </w:r>
      </w:hyperlink>
    </w:p>
    <w:p w14:paraId="53878609" w14:textId="77777777" w:rsidR="00BC5BEF" w:rsidRDefault="00067272" w:rsidP="00BC5BEF">
      <w:pPr>
        <w:spacing w:before="60" w:after="0" w:line="240" w:lineRule="auto"/>
        <w:ind w:left="475"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r>
      <w:r w:rsidR="00BC5BEF" w:rsidRPr="00BC5BEF">
        <w:rPr>
          <w:rFonts w:ascii="Arial" w:eastAsia="Times New Roman" w:hAnsi="Arial" w:cs="Arial"/>
          <w:sz w:val="20"/>
          <w:szCs w:val="20"/>
        </w:rPr>
        <w:t xml:space="preserve">Human Resources – visit hr.vcu.edu for benefits information. To keep your password current, update your mailing address or access your W-2 electronically (eW2) after separation, log onto </w:t>
      </w:r>
      <w:proofErr w:type="spellStart"/>
      <w:r w:rsidR="00BC5BEF" w:rsidRPr="00BC5BEF">
        <w:rPr>
          <w:rFonts w:ascii="Arial" w:eastAsia="Times New Roman" w:hAnsi="Arial" w:cs="Arial"/>
          <w:sz w:val="20"/>
          <w:szCs w:val="20"/>
        </w:rPr>
        <w:t>eServices</w:t>
      </w:r>
      <w:proofErr w:type="spellEnd"/>
      <w:r w:rsidR="00BC5BEF" w:rsidRPr="00BC5BEF">
        <w:rPr>
          <w:rFonts w:ascii="Arial" w:eastAsia="Times New Roman" w:hAnsi="Arial" w:cs="Arial"/>
          <w:sz w:val="20"/>
          <w:szCs w:val="20"/>
        </w:rPr>
        <w:t xml:space="preserve">/VCU Self Service through the </w:t>
      </w:r>
      <w:hyperlink r:id="rId24" w:history="1">
        <w:proofErr w:type="spellStart"/>
        <w:r w:rsidR="00BC5BEF" w:rsidRPr="00BC5BEF">
          <w:rPr>
            <w:rFonts w:ascii="Arial" w:eastAsia="Times New Roman" w:hAnsi="Arial" w:cs="Arial"/>
            <w:color w:val="0000FF"/>
            <w:sz w:val="20"/>
            <w:szCs w:val="20"/>
            <w:u w:val="single"/>
          </w:rPr>
          <w:t>myVCU</w:t>
        </w:r>
        <w:proofErr w:type="spellEnd"/>
        <w:r w:rsidR="00BC5BEF" w:rsidRPr="00BC5BEF">
          <w:rPr>
            <w:rFonts w:ascii="Arial" w:eastAsia="Times New Roman" w:hAnsi="Arial" w:cs="Arial"/>
            <w:color w:val="0000FF"/>
            <w:sz w:val="20"/>
            <w:szCs w:val="20"/>
            <w:u w:val="single"/>
          </w:rPr>
          <w:t xml:space="preserve"> portal</w:t>
        </w:r>
      </w:hyperlink>
      <w:r w:rsidR="00BC5BEF" w:rsidRPr="00BC5BEF">
        <w:rPr>
          <w:rFonts w:ascii="Arial" w:eastAsia="Times New Roman" w:hAnsi="Arial" w:cs="Arial"/>
          <w:sz w:val="20"/>
          <w:szCs w:val="20"/>
        </w:rPr>
        <w:t>.</w:t>
      </w:r>
    </w:p>
    <w:p w14:paraId="112DE0E3" w14:textId="77777777" w:rsidR="00BC5BEF" w:rsidRDefault="00BC5BEF" w:rsidP="00BC5BEF">
      <w:pPr>
        <w:spacing w:before="60" w:after="0" w:line="240" w:lineRule="auto"/>
        <w:ind w:left="475" w:right="-360" w:hanging="360"/>
        <w:rPr>
          <w:rFonts w:ascii="Arial" w:eastAsia="Times New Roman" w:hAnsi="Arial" w:cs="Arial"/>
          <w:color w:val="FF0000"/>
          <w:position w:val="6"/>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VCU Libraries – contact to reconcile any outstanding accounts or to return library materials.</w:t>
      </w:r>
    </w:p>
    <w:p w14:paraId="2819213C" w14:textId="77777777" w:rsidR="00BC5BEF" w:rsidRDefault="00BC5BEF" w:rsidP="00BC5BEF">
      <w:pPr>
        <w:spacing w:before="6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Finance Offices – contact to reconcile any outstanding accounts.</w:t>
      </w:r>
    </w:p>
    <w:p w14:paraId="671CBA2F" w14:textId="77777777" w:rsidR="00BC5BEF" w:rsidRPr="00BC5BEF" w:rsidRDefault="00BC5BEF" w:rsidP="00BC5BEF">
      <w:pPr>
        <w:spacing w:before="6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Employee Health Services – contact to resolve any outstanding health issues (e.g., needle sticks, hepatitis treatments, etc.).</w:t>
      </w:r>
    </w:p>
    <w:p w14:paraId="541F908A" w14:textId="77777777" w:rsidR="00BC5BEF" w:rsidRPr="00BC5BEF" w:rsidRDefault="00BC5BEF" w:rsidP="00BC5BEF">
      <w:pPr>
        <w:spacing w:before="60" w:after="0" w:line="240" w:lineRule="auto"/>
        <w:ind w:left="475" w:right="360" w:hanging="360"/>
        <w:rPr>
          <w:rFonts w:ascii="Arial" w:eastAsia="Times New Roman" w:hAnsi="Arial" w:cs="Arial"/>
          <w:color w:val="000000"/>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r>
      <w:r w:rsidRPr="00BC5BEF">
        <w:rPr>
          <w:rFonts w:ascii="Arial" w:eastAsia="Times New Roman" w:hAnsi="Arial" w:cs="Arial"/>
          <w:bCs/>
          <w:color w:val="000000"/>
          <w:sz w:val="20"/>
          <w:szCs w:val="20"/>
        </w:rPr>
        <w:t>Student Accounting</w:t>
      </w:r>
      <w:r w:rsidRPr="00BC5BEF">
        <w:rPr>
          <w:rFonts w:ascii="Arial" w:eastAsia="Times New Roman" w:hAnsi="Arial" w:cs="Arial"/>
          <w:sz w:val="20"/>
          <w:szCs w:val="20"/>
        </w:rPr>
        <w:t xml:space="preserve"> – </w:t>
      </w:r>
      <w:r w:rsidRPr="00BC5BEF">
        <w:rPr>
          <w:rFonts w:ascii="Arial" w:eastAsia="Times New Roman" w:hAnsi="Arial" w:cs="Arial"/>
          <w:color w:val="000000"/>
          <w:sz w:val="20"/>
          <w:szCs w:val="20"/>
        </w:rPr>
        <w:t xml:space="preserve">email </w:t>
      </w:r>
      <w:hyperlink r:id="rId25" w:history="1">
        <w:r w:rsidRPr="00BC5BEF">
          <w:rPr>
            <w:rFonts w:ascii="Arial" w:eastAsia="Times New Roman" w:hAnsi="Arial" w:cs="Arial"/>
            <w:color w:val="0000FF"/>
            <w:sz w:val="20"/>
            <w:szCs w:val="20"/>
            <w:u w:val="single"/>
          </w:rPr>
          <w:t>stuacctg@vcu.edu</w:t>
        </w:r>
      </w:hyperlink>
      <w:r w:rsidRPr="00BC5BEF">
        <w:rPr>
          <w:rFonts w:ascii="Arial" w:eastAsia="Times New Roman" w:hAnsi="Arial" w:cs="Arial"/>
          <w:color w:val="000000"/>
          <w:sz w:val="20"/>
          <w:szCs w:val="20"/>
        </w:rPr>
        <w:t xml:space="preserve"> if currently enrolled and/or enrolled for a future semester and using a faculty/staff tuition waiver to pay account.</w:t>
      </w:r>
    </w:p>
    <w:p w14:paraId="59F8D473" w14:textId="77777777" w:rsidR="00BC5BEF" w:rsidRPr="00BC5BEF" w:rsidRDefault="00BC5BEF" w:rsidP="00BC5BEF">
      <w:pPr>
        <w:spacing w:after="0" w:line="240" w:lineRule="auto"/>
        <w:ind w:right="360"/>
        <w:rPr>
          <w:rFonts w:ascii="Arial" w:eastAsia="Times New Roman" w:hAnsi="Arial" w:cs="Arial"/>
          <w:sz w:val="20"/>
          <w:szCs w:val="20"/>
        </w:rPr>
      </w:pPr>
    </w:p>
    <w:p w14:paraId="39FB2335" w14:textId="77777777" w:rsidR="00BC5BEF" w:rsidRPr="00BC5BEF" w:rsidRDefault="00BC5BEF" w:rsidP="00BC5BEF">
      <w:pPr>
        <w:spacing w:after="0" w:line="240" w:lineRule="auto"/>
        <w:ind w:right="360"/>
        <w:rPr>
          <w:rFonts w:ascii="Arial" w:eastAsia="Times New Roman" w:hAnsi="Arial" w:cs="Arial"/>
          <w:b/>
          <w:sz w:val="20"/>
          <w:szCs w:val="20"/>
        </w:rPr>
      </w:pPr>
      <w:r w:rsidRPr="00BC5BEF">
        <w:rPr>
          <w:rFonts w:ascii="Arial" w:eastAsia="Times New Roman" w:hAnsi="Arial" w:cs="Arial"/>
          <w:b/>
          <w:sz w:val="20"/>
          <w:szCs w:val="20"/>
        </w:rPr>
        <w:t>Additional steps for faculty and staff who are principal investigators or research staff:</w:t>
      </w:r>
    </w:p>
    <w:p w14:paraId="72828384" w14:textId="77777777" w:rsidR="00BC5BEF" w:rsidRPr="00BC5BEF" w:rsidRDefault="00BC5BEF" w:rsidP="00BC5BEF">
      <w:pPr>
        <w:spacing w:after="0" w:line="240" w:lineRule="auto"/>
        <w:ind w:right="360"/>
        <w:rPr>
          <w:rFonts w:ascii="Arial" w:eastAsia="Times New Roman" w:hAnsi="Arial" w:cs="Arial"/>
          <w:sz w:val="20"/>
          <w:szCs w:val="20"/>
        </w:rPr>
      </w:pPr>
    </w:p>
    <w:p w14:paraId="13FC41F0" w14:textId="77777777" w:rsidR="00BC5BEF" w:rsidRPr="00BC5BEF" w:rsidRDefault="00BC5BEF" w:rsidP="00BC5BEF">
      <w:pPr>
        <w:spacing w:before="40" w:after="0" w:line="240" w:lineRule="auto"/>
        <w:ind w:left="475" w:right="-115" w:hanging="360"/>
        <w:rPr>
          <w:rFonts w:ascii="Arial" w:eastAsia="Times New Roman" w:hAnsi="Arial" w:cs="Arial"/>
          <w:sz w:val="20"/>
          <w:szCs w:val="20"/>
          <w:highlight w:val="yellow"/>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Institutional Review Board (IRB) – at least one month before departure, submit for study closure or change in investigator (i.e., Principal Investigator (PI), medically responsible investigator) for each open protocol.  For each open study, complete the appropriate activity in RAMS-IRB (for current electronic studies) at irb.research.vcu.edu, or complete the appropriate paper IRB form (for studies not yet converted to RAMS-IRB) at research.vcu.edu. NOTE: A lapse in PI means that no research may occur until a new PI is approved.</w:t>
      </w:r>
    </w:p>
    <w:p w14:paraId="4F7A45B7" w14:textId="77777777" w:rsidR="00BC5BEF" w:rsidRPr="00BC5BEF" w:rsidRDefault="00BC5BEF" w:rsidP="00BC5BEF">
      <w:pPr>
        <w:spacing w:before="40" w:after="0" w:line="240" w:lineRule="auto"/>
        <w:ind w:left="475"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 xml:space="preserve">Institutional Animal Care and Use Committee (IACUC) – (1) at least one month before departure, </w:t>
      </w:r>
      <w:r w:rsidRPr="00BC5BEF">
        <w:rPr>
          <w:rFonts w:ascii="Arial" w:eastAsia="Times New Roman" w:hAnsi="Arial" w:cs="Arial"/>
          <w:sz w:val="20"/>
          <w:szCs w:val="20"/>
        </w:rPr>
        <w:br/>
        <w:t xml:space="preserve">submit for study closure or change in Principal Investigator (PI) for each open protocol.  Email </w:t>
      </w:r>
      <w:hyperlink r:id="rId26" w:history="1">
        <w:r w:rsidRPr="00BC5BEF">
          <w:rPr>
            <w:rFonts w:ascii="Arial" w:eastAsia="Times New Roman" w:hAnsi="Arial" w:cs="Arial"/>
            <w:color w:val="0000FF"/>
            <w:sz w:val="20"/>
            <w:szCs w:val="20"/>
            <w:u w:val="single"/>
          </w:rPr>
          <w:t>IACUC@vcu.edu</w:t>
        </w:r>
      </w:hyperlink>
      <w:r w:rsidRPr="00BC5BEF">
        <w:rPr>
          <w:rFonts w:ascii="Arial" w:eastAsia="Times New Roman" w:hAnsi="Arial" w:cs="Arial"/>
          <w:sz w:val="20"/>
          <w:szCs w:val="20"/>
        </w:rPr>
        <w:t xml:space="preserve"> for guidance.  NOTE:  A lapse in PI means that no research may occur until a new PI is approved</w:t>
      </w:r>
      <w:r w:rsidRPr="00BC5BEF">
        <w:rPr>
          <w:rFonts w:ascii="Arial" w:eastAsia="Times New Roman" w:hAnsi="Arial" w:cs="Arial"/>
          <w:iCs/>
          <w:sz w:val="20"/>
          <w:szCs w:val="20"/>
        </w:rPr>
        <w:t xml:space="preserve">; and </w:t>
      </w:r>
      <w:r w:rsidRPr="00BC5BEF">
        <w:rPr>
          <w:rFonts w:ascii="Arial" w:eastAsia="Times New Roman" w:hAnsi="Arial" w:cs="Arial"/>
          <w:sz w:val="20"/>
          <w:szCs w:val="20"/>
        </w:rPr>
        <w:t xml:space="preserve">(2) Departing investigators and research staff, as applicable, should contact the Division of Animal Resources (DAR) at </w:t>
      </w:r>
      <w:hyperlink r:id="rId27" w:history="1">
        <w:r w:rsidRPr="00BC5BEF">
          <w:rPr>
            <w:rFonts w:ascii="Arial" w:eastAsia="Times New Roman" w:hAnsi="Arial" w:cs="Arial"/>
            <w:color w:val="0000FF"/>
            <w:sz w:val="20"/>
            <w:szCs w:val="20"/>
            <w:u w:val="single"/>
          </w:rPr>
          <w:t>DAR@vcu.edu</w:t>
        </w:r>
      </w:hyperlink>
      <w:r w:rsidRPr="00BC5BEF">
        <w:rPr>
          <w:rFonts w:ascii="Arial" w:eastAsia="Times New Roman" w:hAnsi="Arial" w:cs="Arial"/>
          <w:sz w:val="20"/>
          <w:szCs w:val="20"/>
        </w:rPr>
        <w:t xml:space="preserve"> to discontinue access to DAR facilities, as appropriate.  </w:t>
      </w:r>
    </w:p>
    <w:p w14:paraId="20D159CB" w14:textId="77777777" w:rsidR="00BC5BEF" w:rsidRPr="00BC5BEF" w:rsidRDefault="00BC5BEF" w:rsidP="00BC5BEF">
      <w:pPr>
        <w:spacing w:before="4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
            <w:enabled/>
            <w:calcOnExit w:val="0"/>
            <w:checkBox>
              <w:sizeAuto/>
              <w:default w:val="0"/>
            </w:checkBox>
          </w:ffData>
        </w:fldChar>
      </w:r>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r w:rsidRPr="00BC5BEF">
        <w:rPr>
          <w:rFonts w:ascii="Arial" w:eastAsia="Times New Roman" w:hAnsi="Arial" w:cs="Arial"/>
          <w:sz w:val="20"/>
          <w:szCs w:val="20"/>
        </w:rPr>
        <w:tab/>
        <w:t>Office of Sponsored Programs (OSP) – at least one month before departure, contact OSP to begin activities related to grant or contract transfer or closeout. C</w:t>
      </w:r>
      <w:r w:rsidRPr="00BC5BEF">
        <w:rPr>
          <w:rFonts w:ascii="Arial" w:eastAsia="Times New Roman" w:hAnsi="Arial" w:cs="Arial"/>
          <w:color w:val="000000"/>
          <w:sz w:val="20"/>
          <w:szCs w:val="20"/>
        </w:rPr>
        <w:t xml:space="preserve">omplete the OSP form at </w:t>
      </w:r>
      <w:r w:rsidRPr="00BC5BEF">
        <w:rPr>
          <w:rFonts w:ascii="Arial" w:eastAsia="Times New Roman" w:hAnsi="Arial" w:cs="Arial"/>
          <w:sz w:val="20"/>
          <w:szCs w:val="20"/>
        </w:rPr>
        <w:t>www.research.vcu.edu/</w:t>
      </w:r>
      <w:r w:rsidRPr="00BC5BEF">
        <w:rPr>
          <w:rFonts w:ascii="Arial" w:eastAsia="Times New Roman" w:hAnsi="Arial" w:cs="Arial"/>
          <w:color w:val="000000"/>
          <w:sz w:val="20"/>
          <w:szCs w:val="20"/>
        </w:rPr>
        <w:t xml:space="preserve"> for each currently active sponsored project to be transferred or closed in addition to any relinquishing requirements required by the project’s sponsor.</w:t>
      </w:r>
      <w:r w:rsidRPr="00BC5BEF">
        <w:rPr>
          <w:rFonts w:ascii="Arial" w:eastAsia="Times New Roman" w:hAnsi="Arial" w:cs="Arial"/>
          <w:sz w:val="20"/>
          <w:szCs w:val="20"/>
        </w:rPr>
        <w:t xml:space="preserve"> </w:t>
      </w:r>
    </w:p>
    <w:p w14:paraId="1A6E9232" w14:textId="53D1E675" w:rsidR="00BC5BEF" w:rsidRDefault="00BC5BEF" w:rsidP="00BC5BEF">
      <w:pPr>
        <w:spacing w:before="40" w:after="0" w:line="240" w:lineRule="auto"/>
        <w:ind w:left="475" w:right="360" w:hanging="360"/>
        <w:rPr>
          <w:rFonts w:ascii="Arial" w:eastAsia="Times New Roman" w:hAnsi="Arial" w:cs="Arial"/>
          <w:sz w:val="20"/>
          <w:szCs w:val="20"/>
        </w:rPr>
      </w:pPr>
      <w:r w:rsidRPr="00BC5BEF">
        <w:rPr>
          <w:rFonts w:ascii="Arial" w:eastAsia="Times New Roman" w:hAnsi="Arial" w:cs="Arial"/>
          <w:sz w:val="20"/>
          <w:szCs w:val="20"/>
        </w:rPr>
        <w:fldChar w:fldCharType="begin">
          <w:ffData>
            <w:name w:val="Check10"/>
            <w:enabled/>
            <w:calcOnExit w:val="0"/>
            <w:checkBox>
              <w:sizeAuto/>
              <w:default w:val="0"/>
            </w:checkBox>
          </w:ffData>
        </w:fldChar>
      </w:r>
      <w:bookmarkStart w:id="8" w:name="Check10"/>
      <w:r w:rsidRPr="00BC5BEF">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BC5BEF">
        <w:rPr>
          <w:rFonts w:ascii="Arial" w:eastAsia="Times New Roman" w:hAnsi="Arial" w:cs="Arial"/>
          <w:sz w:val="20"/>
          <w:szCs w:val="20"/>
        </w:rPr>
        <w:fldChar w:fldCharType="end"/>
      </w:r>
      <w:bookmarkEnd w:id="8"/>
      <w:r w:rsidRPr="00BC5BEF">
        <w:rPr>
          <w:rFonts w:ascii="Arial" w:eastAsia="Times New Roman" w:hAnsi="Arial" w:cs="Arial"/>
          <w:sz w:val="20"/>
          <w:szCs w:val="20"/>
        </w:rPr>
        <w:tab/>
        <w:t xml:space="preserve">Effort Reporting – at least one month before departure, email </w:t>
      </w:r>
      <w:hyperlink r:id="rId28" w:history="1">
        <w:r w:rsidRPr="00BC5BEF">
          <w:rPr>
            <w:rFonts w:ascii="Arial" w:eastAsia="Times New Roman" w:hAnsi="Arial" w:cs="Arial"/>
            <w:color w:val="0000FF"/>
            <w:sz w:val="20"/>
            <w:szCs w:val="20"/>
            <w:u w:val="single"/>
          </w:rPr>
          <w:t>effortreport@vcu.edu</w:t>
        </w:r>
      </w:hyperlink>
      <w:r w:rsidRPr="00BC5BEF">
        <w:rPr>
          <w:rFonts w:ascii="Arial" w:eastAsia="Times New Roman" w:hAnsi="Arial" w:cs="Arial"/>
          <w:sz w:val="20"/>
          <w:szCs w:val="20"/>
        </w:rPr>
        <w:t xml:space="preserve"> to update coordinator and/or resolve any outstanding certifications for separating employees or awards for research associates.</w:t>
      </w:r>
    </w:p>
    <w:p w14:paraId="587C0F71" w14:textId="77777777" w:rsidR="004259D8" w:rsidRPr="00015445" w:rsidRDefault="004259D8" w:rsidP="004259D8">
      <w:pPr>
        <w:spacing w:before="40" w:after="0" w:line="240" w:lineRule="auto"/>
        <w:ind w:left="475" w:right="360" w:hanging="360"/>
      </w:pPr>
      <w:r w:rsidRPr="004259D8">
        <w:rPr>
          <w:rFonts w:ascii="Arial" w:eastAsia="Times New Roman" w:hAnsi="Arial" w:cs="Arial"/>
          <w:sz w:val="20"/>
          <w:szCs w:val="20"/>
        </w:rPr>
        <w:fldChar w:fldCharType="begin">
          <w:ffData>
            <w:name w:val="Check10"/>
            <w:enabled/>
            <w:calcOnExit w:val="0"/>
            <w:checkBox>
              <w:sizeAuto/>
              <w:default w:val="0"/>
            </w:checkBox>
          </w:ffData>
        </w:fldChar>
      </w:r>
      <w:r w:rsidRPr="004259D8">
        <w:rPr>
          <w:rFonts w:ascii="Arial" w:eastAsia="Times New Roman" w:hAnsi="Arial" w:cs="Arial"/>
          <w:sz w:val="20"/>
          <w:szCs w:val="20"/>
        </w:rPr>
        <w:instrText xml:space="preserve"> FORMCHECKBOX </w:instrText>
      </w:r>
      <w:r w:rsidR="00000000">
        <w:rPr>
          <w:rFonts w:ascii="Arial" w:eastAsia="Times New Roman" w:hAnsi="Arial" w:cs="Arial"/>
          <w:sz w:val="20"/>
          <w:szCs w:val="20"/>
        </w:rPr>
      </w:r>
      <w:r w:rsidR="00000000">
        <w:rPr>
          <w:rFonts w:ascii="Arial" w:eastAsia="Times New Roman" w:hAnsi="Arial" w:cs="Arial"/>
          <w:sz w:val="20"/>
          <w:szCs w:val="20"/>
        </w:rPr>
        <w:fldChar w:fldCharType="separate"/>
      </w:r>
      <w:r w:rsidRPr="004259D8">
        <w:rPr>
          <w:rFonts w:ascii="Arial" w:eastAsia="Times New Roman" w:hAnsi="Arial" w:cs="Arial"/>
          <w:sz w:val="20"/>
          <w:szCs w:val="20"/>
        </w:rPr>
        <w:fldChar w:fldCharType="end"/>
      </w:r>
      <w:r w:rsidRPr="004259D8">
        <w:rPr>
          <w:rFonts w:ascii="Arial" w:eastAsia="Times New Roman" w:hAnsi="Arial" w:cs="Arial"/>
          <w:sz w:val="20"/>
          <w:szCs w:val="20"/>
        </w:rPr>
        <w:tab/>
      </w:r>
      <w:r w:rsidRPr="004259D8">
        <w:rPr>
          <w:rFonts w:ascii="Arial" w:hAnsi="Arial" w:cs="Arial"/>
          <w:color w:val="222222"/>
          <w:sz w:val="20"/>
          <w:szCs w:val="20"/>
          <w:shd w:val="clear" w:color="auto" w:fill="FFFFFF"/>
        </w:rPr>
        <w:t>Environmental Health and Safety</w:t>
      </w:r>
      <w:r w:rsidRPr="004259D8">
        <w:rPr>
          <w:rFonts w:ascii="Arial" w:eastAsia="Times New Roman" w:hAnsi="Arial" w:cs="Arial"/>
          <w:sz w:val="20"/>
          <w:szCs w:val="20"/>
        </w:rPr>
        <w:t xml:space="preserve"> – at least one month before departure, email </w:t>
      </w:r>
      <w:hyperlink r:id="rId29" w:history="1">
        <w:r w:rsidRPr="004259D8">
          <w:rPr>
            <w:rStyle w:val="Hyperlink"/>
            <w:rFonts w:ascii="Arial" w:hAnsi="Arial" w:cs="Arial"/>
            <w:sz w:val="20"/>
            <w:szCs w:val="20"/>
            <w:shd w:val="clear" w:color="auto" w:fill="FFFFFF"/>
          </w:rPr>
          <w:t>srm@vcu.edu</w:t>
        </w:r>
      </w:hyperlink>
      <w:r w:rsidRPr="004259D8">
        <w:rPr>
          <w:rFonts w:ascii="Arial" w:eastAsia="Times New Roman" w:hAnsi="Arial" w:cs="Arial"/>
          <w:sz w:val="20"/>
          <w:szCs w:val="20"/>
        </w:rPr>
        <w:t xml:space="preserve"> to </w:t>
      </w:r>
      <w:r w:rsidRPr="004259D8">
        <w:rPr>
          <w:rFonts w:ascii="Arial" w:hAnsi="Arial" w:cs="Arial"/>
          <w:color w:val="222222"/>
          <w:sz w:val="20"/>
          <w:szCs w:val="20"/>
          <w:shd w:val="clear" w:color="auto" w:fill="FFFFFF"/>
        </w:rPr>
        <w:t>notify of lab closure and clean out requirements. All outstanding safety issues (e.g., identification and disposal of radioactive materials/hazardous chemicals/biological agents, film badge return) must be resolved.  NOTE:  If outstanding issues are not resolved, the home department assumes all financial responsibility for cleanup and disposal of hazardous materials.</w:t>
      </w:r>
    </w:p>
    <w:p w14:paraId="1EEB4CA7" w14:textId="56B4B5F9" w:rsidR="0022550E" w:rsidRDefault="0022550E"/>
    <w:p w14:paraId="53BE1165" w14:textId="77777777" w:rsidR="0022550E" w:rsidRPr="0022550E" w:rsidRDefault="0022550E" w:rsidP="0022550E"/>
    <w:p w14:paraId="5F5382DE" w14:textId="77777777" w:rsidR="0022550E" w:rsidRPr="0022550E" w:rsidRDefault="0022550E" w:rsidP="0022550E"/>
    <w:p w14:paraId="5301AC82" w14:textId="77777777" w:rsidR="0022550E" w:rsidRPr="0022550E" w:rsidRDefault="0022550E" w:rsidP="0022550E"/>
    <w:p w14:paraId="020B2492" w14:textId="77777777" w:rsidR="0022550E" w:rsidRPr="0022550E" w:rsidRDefault="0022550E" w:rsidP="0022550E"/>
    <w:p w14:paraId="4A156BF3" w14:textId="77777777" w:rsidR="0022550E" w:rsidRPr="0022550E" w:rsidRDefault="0022550E" w:rsidP="0022550E"/>
    <w:p w14:paraId="1C04FB60" w14:textId="77777777" w:rsidR="0022550E" w:rsidRPr="0022550E" w:rsidRDefault="0022550E" w:rsidP="0022550E"/>
    <w:p w14:paraId="6DB5F7BB" w14:textId="32DB241B" w:rsidR="00BC5BEF" w:rsidRPr="0022550E" w:rsidRDefault="00BC5BEF" w:rsidP="0022550E">
      <w:pPr>
        <w:jc w:val="right"/>
      </w:pPr>
    </w:p>
    <w:sectPr w:rsidR="00BC5BEF" w:rsidRPr="0022550E" w:rsidSect="00BC5BEF">
      <w:headerReference w:type="even" r:id="rId30"/>
      <w:headerReference w:type="default" r:id="rId31"/>
      <w:footerReference w:type="even" r:id="rId32"/>
      <w:footerReference w:type="default" r:id="rId33"/>
      <w:headerReference w:type="first" r:id="rId34"/>
      <w:footerReference w:type="firs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EE556" w14:textId="77777777" w:rsidR="001E4E54" w:rsidRDefault="001E4E54" w:rsidP="00BC5BEF">
      <w:pPr>
        <w:spacing w:after="0" w:line="240" w:lineRule="auto"/>
      </w:pPr>
      <w:r>
        <w:separator/>
      </w:r>
    </w:p>
  </w:endnote>
  <w:endnote w:type="continuationSeparator" w:id="0">
    <w:p w14:paraId="3AD67391" w14:textId="77777777" w:rsidR="001E4E54" w:rsidRDefault="001E4E54" w:rsidP="00BC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CED2" w14:textId="77777777" w:rsidR="00444540" w:rsidRDefault="0044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1AFB" w14:textId="77777777" w:rsidR="00AE7AB8" w:rsidRDefault="00AE7AB8" w:rsidP="00AE7AB8">
    <w:pPr>
      <w:pStyle w:val="Footer"/>
      <w:jc w:val="right"/>
      <w:rPr>
        <w:rFonts w:ascii="Arial" w:hAnsi="Arial" w:cs="Arial"/>
      </w:rPr>
    </w:pPr>
  </w:p>
  <w:p w14:paraId="69E338C5" w14:textId="4B9958B9" w:rsidR="004259D8" w:rsidRPr="00AE7AB8" w:rsidRDefault="00AE7AB8" w:rsidP="004259D8">
    <w:pPr>
      <w:pStyle w:val="Footer"/>
      <w:jc w:val="right"/>
      <w:rPr>
        <w:rFonts w:ascii="Arial" w:hAnsi="Arial" w:cs="Arial"/>
      </w:rPr>
    </w:pPr>
    <w:r w:rsidRPr="00AE7AB8">
      <w:rPr>
        <w:rFonts w:ascii="Arial" w:hAnsi="Arial" w:cs="Arial"/>
      </w:rPr>
      <w:t xml:space="preserve">Last revised: </w:t>
    </w:r>
    <w:r w:rsidR="00444540">
      <w:rPr>
        <w:rFonts w:ascii="Arial" w:hAnsi="Arial" w:cs="Arial"/>
      </w:rPr>
      <w:t>10/20</w:t>
    </w:r>
    <w:r w:rsidR="00305413">
      <w:rPr>
        <w:rFonts w:ascii="Arial" w:hAnsi="Arial" w:cs="Arial"/>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4410" w14:textId="77777777" w:rsidR="00444540" w:rsidRDefault="0044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DC436" w14:textId="77777777" w:rsidR="001E4E54" w:rsidRDefault="001E4E54" w:rsidP="00BC5BEF">
      <w:pPr>
        <w:spacing w:after="0" w:line="240" w:lineRule="auto"/>
      </w:pPr>
      <w:r>
        <w:separator/>
      </w:r>
    </w:p>
  </w:footnote>
  <w:footnote w:type="continuationSeparator" w:id="0">
    <w:p w14:paraId="7AFC4456" w14:textId="77777777" w:rsidR="001E4E54" w:rsidRDefault="001E4E54" w:rsidP="00BC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2B600" w14:textId="77777777" w:rsidR="00444540" w:rsidRDefault="00444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16A0" w14:textId="77777777" w:rsidR="00444540" w:rsidRDefault="00444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F9B4" w14:textId="77777777" w:rsidR="00444540" w:rsidRDefault="00444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710AD"/>
    <w:multiLevelType w:val="hybridMultilevel"/>
    <w:tmpl w:val="FE080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E9084B"/>
    <w:multiLevelType w:val="hybridMultilevel"/>
    <w:tmpl w:val="C65065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E1C22C9"/>
    <w:multiLevelType w:val="hybridMultilevel"/>
    <w:tmpl w:val="59EA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315362"/>
    <w:multiLevelType w:val="hybridMultilevel"/>
    <w:tmpl w:val="45008E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12261374">
    <w:abstractNumId w:val="1"/>
  </w:num>
  <w:num w:numId="2" w16cid:durableId="1333990168">
    <w:abstractNumId w:val="3"/>
  </w:num>
  <w:num w:numId="3" w16cid:durableId="1748259125">
    <w:abstractNumId w:val="0"/>
  </w:num>
  <w:num w:numId="4" w16cid:durableId="412313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BEF"/>
    <w:rsid w:val="0003146E"/>
    <w:rsid w:val="00043773"/>
    <w:rsid w:val="00065B1A"/>
    <w:rsid w:val="00067272"/>
    <w:rsid w:val="00083FFC"/>
    <w:rsid w:val="000A5209"/>
    <w:rsid w:val="000F1FFE"/>
    <w:rsid w:val="001E4E54"/>
    <w:rsid w:val="002027D1"/>
    <w:rsid w:val="0022550E"/>
    <w:rsid w:val="00305413"/>
    <w:rsid w:val="004259D8"/>
    <w:rsid w:val="00444540"/>
    <w:rsid w:val="004877D1"/>
    <w:rsid w:val="004E35F0"/>
    <w:rsid w:val="005173BA"/>
    <w:rsid w:val="00643610"/>
    <w:rsid w:val="006B1FF9"/>
    <w:rsid w:val="006F6214"/>
    <w:rsid w:val="007A0C74"/>
    <w:rsid w:val="007A4551"/>
    <w:rsid w:val="007B4900"/>
    <w:rsid w:val="007C49F0"/>
    <w:rsid w:val="008416D4"/>
    <w:rsid w:val="0087076A"/>
    <w:rsid w:val="008B530B"/>
    <w:rsid w:val="00925252"/>
    <w:rsid w:val="009460E2"/>
    <w:rsid w:val="00987FC1"/>
    <w:rsid w:val="009B3924"/>
    <w:rsid w:val="00A34214"/>
    <w:rsid w:val="00A95B03"/>
    <w:rsid w:val="00A97AE9"/>
    <w:rsid w:val="00AE7AB8"/>
    <w:rsid w:val="00B346B1"/>
    <w:rsid w:val="00B36860"/>
    <w:rsid w:val="00B57B79"/>
    <w:rsid w:val="00BC5BEF"/>
    <w:rsid w:val="00BC5C95"/>
    <w:rsid w:val="00C218F3"/>
    <w:rsid w:val="00C40332"/>
    <w:rsid w:val="00D17D0E"/>
    <w:rsid w:val="00D478AB"/>
    <w:rsid w:val="00D608A7"/>
    <w:rsid w:val="00DA73E7"/>
    <w:rsid w:val="00F438EE"/>
    <w:rsid w:val="00FA3A01"/>
    <w:rsid w:val="00FA3B5A"/>
    <w:rsid w:val="00FE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A9B3"/>
  <w15:chartTrackingRefBased/>
  <w15:docId w15:val="{08B7967E-1D73-48D9-A146-B896D905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5BEF"/>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BC5BEF"/>
    <w:rPr>
      <w:rFonts w:ascii="Times New Roman" w:eastAsia="Times New Roman" w:hAnsi="Times New Roman" w:cs="Times New Roman"/>
      <w:sz w:val="24"/>
      <w:szCs w:val="20"/>
      <w:lang w:val="x-none" w:eastAsia="x-none"/>
    </w:rPr>
  </w:style>
  <w:style w:type="paragraph" w:styleId="FootnoteText">
    <w:name w:val="footnote text"/>
    <w:basedOn w:val="Normal"/>
    <w:link w:val="FootnoteTextChar"/>
    <w:semiHidden/>
    <w:rsid w:val="00BC5BE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C5BEF"/>
    <w:rPr>
      <w:rFonts w:ascii="Times New Roman" w:eastAsia="Times New Roman" w:hAnsi="Times New Roman" w:cs="Times New Roman"/>
      <w:sz w:val="20"/>
      <w:szCs w:val="20"/>
    </w:rPr>
  </w:style>
  <w:style w:type="paragraph" w:styleId="ListParagraph">
    <w:name w:val="List Paragraph"/>
    <w:basedOn w:val="Normal"/>
    <w:uiPriority w:val="34"/>
    <w:qFormat/>
    <w:rsid w:val="0003146E"/>
    <w:pPr>
      <w:ind w:left="720"/>
      <w:contextualSpacing/>
    </w:pPr>
  </w:style>
  <w:style w:type="character" w:styleId="Hyperlink">
    <w:name w:val="Hyperlink"/>
    <w:basedOn w:val="DefaultParagraphFont"/>
    <w:uiPriority w:val="99"/>
    <w:unhideWhenUsed/>
    <w:rsid w:val="0003146E"/>
    <w:rPr>
      <w:color w:val="0563C1" w:themeColor="hyperlink"/>
      <w:u w:val="single"/>
    </w:rPr>
  </w:style>
  <w:style w:type="character" w:styleId="FollowedHyperlink">
    <w:name w:val="FollowedHyperlink"/>
    <w:basedOn w:val="DefaultParagraphFont"/>
    <w:uiPriority w:val="99"/>
    <w:semiHidden/>
    <w:unhideWhenUsed/>
    <w:rsid w:val="007A0C74"/>
    <w:rPr>
      <w:color w:val="954F72" w:themeColor="followedHyperlink"/>
      <w:u w:val="single"/>
    </w:rPr>
  </w:style>
  <w:style w:type="paragraph" w:styleId="Header">
    <w:name w:val="header"/>
    <w:basedOn w:val="Normal"/>
    <w:link w:val="HeaderChar"/>
    <w:uiPriority w:val="99"/>
    <w:unhideWhenUsed/>
    <w:rsid w:val="00AE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AB8"/>
  </w:style>
  <w:style w:type="paragraph" w:styleId="Footer">
    <w:name w:val="footer"/>
    <w:basedOn w:val="Normal"/>
    <w:link w:val="FooterChar"/>
    <w:uiPriority w:val="99"/>
    <w:unhideWhenUsed/>
    <w:rsid w:val="00AE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AB8"/>
  </w:style>
  <w:style w:type="character" w:styleId="UnresolvedMention">
    <w:name w:val="Unresolved Mention"/>
    <w:basedOn w:val="DefaultParagraphFont"/>
    <w:uiPriority w:val="99"/>
    <w:semiHidden/>
    <w:unhideWhenUsed/>
    <w:rsid w:val="00DA7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9658">
      <w:bodyDiv w:val="1"/>
      <w:marLeft w:val="0"/>
      <w:marRight w:val="0"/>
      <w:marTop w:val="0"/>
      <w:marBottom w:val="0"/>
      <w:divBdr>
        <w:top w:val="none" w:sz="0" w:space="0" w:color="auto"/>
        <w:left w:val="none" w:sz="0" w:space="0" w:color="auto"/>
        <w:bottom w:val="none" w:sz="0" w:space="0" w:color="auto"/>
        <w:right w:val="none" w:sz="0" w:space="0" w:color="auto"/>
      </w:divBdr>
    </w:div>
    <w:div w:id="814492298">
      <w:bodyDiv w:val="1"/>
      <w:marLeft w:val="0"/>
      <w:marRight w:val="0"/>
      <w:marTop w:val="0"/>
      <w:marBottom w:val="0"/>
      <w:divBdr>
        <w:top w:val="none" w:sz="0" w:space="0" w:color="auto"/>
        <w:left w:val="none" w:sz="0" w:space="0" w:color="auto"/>
        <w:bottom w:val="none" w:sz="0" w:space="0" w:color="auto"/>
        <w:right w:val="none" w:sz="0" w:space="0" w:color="auto"/>
      </w:divBdr>
    </w:div>
    <w:div w:id="12485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vicedesk.vcu.edu/" TargetMode="External"/><Relationship Id="rId18" Type="http://schemas.openxmlformats.org/officeDocument/2006/relationships/hyperlink" Target="mailto:DAR@vcu.edu" TargetMode="External"/><Relationship Id="rId26" Type="http://schemas.openxmlformats.org/officeDocument/2006/relationships/hyperlink" Target="mailto:IACUC@vcu.edu" TargetMode="External"/><Relationship Id="rId21" Type="http://schemas.openxmlformats.org/officeDocument/2006/relationships/hyperlink" Target="mailto:srm@vcu.edu"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servicedesk.vcu.edu/" TargetMode="External"/><Relationship Id="rId17" Type="http://schemas.openxmlformats.org/officeDocument/2006/relationships/hyperlink" Target="mailto:corpcard@vcu.edu" TargetMode="External"/><Relationship Id="rId25" Type="http://schemas.openxmlformats.org/officeDocument/2006/relationships/hyperlink" Target="mailto:stuacctg@vcu.ed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stusecurity@vcu.edu" TargetMode="External"/><Relationship Id="rId20" Type="http://schemas.openxmlformats.org/officeDocument/2006/relationships/hyperlink" Target="mailto:effortreport@vcu.edu" TargetMode="External"/><Relationship Id="rId29" Type="http://schemas.openxmlformats.org/officeDocument/2006/relationships/hyperlink" Target="mailto:srm@vc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om@vcu.edu" TargetMode="External"/><Relationship Id="rId24" Type="http://schemas.openxmlformats.org/officeDocument/2006/relationships/hyperlink" Target="http://my.vcu.ed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rsecurity@vcu.edu" TargetMode="External"/><Relationship Id="rId23" Type="http://schemas.openxmlformats.org/officeDocument/2006/relationships/hyperlink" Target="https://redcap.vcu.edu/surveys/?s=9F7NRJTH7N" TargetMode="External"/><Relationship Id="rId28" Type="http://schemas.openxmlformats.org/officeDocument/2006/relationships/hyperlink" Target="mailto:effortreport@vcu.edu" TargetMode="External"/><Relationship Id="rId36" Type="http://schemas.openxmlformats.org/officeDocument/2006/relationships/fontTable" Target="fontTable.xml"/><Relationship Id="rId10" Type="http://schemas.openxmlformats.org/officeDocument/2006/relationships/hyperlink" Target="mailto:payroll@vcu.edu" TargetMode="External"/><Relationship Id="rId19" Type="http://schemas.openxmlformats.org/officeDocument/2006/relationships/hyperlink" Target="mailto:erahelp@vcu.edu"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cuportal.questionpro.com/facultyexit" TargetMode="External"/><Relationship Id="rId14" Type="http://schemas.openxmlformats.org/officeDocument/2006/relationships/hyperlink" Target="mailto:finsecurity@vcu.edu" TargetMode="External"/><Relationship Id="rId22" Type="http://schemas.openxmlformats.org/officeDocument/2006/relationships/hyperlink" Target="https://vcu-staff-exit-survey.questionpro.com" TargetMode="External"/><Relationship Id="rId27" Type="http://schemas.openxmlformats.org/officeDocument/2006/relationships/hyperlink" Target="mailto:DAR@vcu.ed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vcu-staff-exit-survey.questionpro.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Davis</dc:creator>
  <cp:keywords/>
  <dc:description/>
  <cp:lastModifiedBy>Microsoft Office User</cp:lastModifiedBy>
  <cp:revision>4</cp:revision>
  <dcterms:created xsi:type="dcterms:W3CDTF">2024-04-16T17:24:00Z</dcterms:created>
  <dcterms:modified xsi:type="dcterms:W3CDTF">2024-07-29T17:30:00Z</dcterms:modified>
</cp:coreProperties>
</file>