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1F882" w14:textId="1A6C8DFB" w:rsidR="00DE4B40" w:rsidRDefault="00703938" w:rsidP="00400E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5FB8">
        <w:rPr>
          <w:rFonts w:ascii="Arial" w:hAnsi="Arial" w:cs="Arial"/>
          <w:noProof/>
        </w:rPr>
        <w:drawing>
          <wp:inline distT="0" distB="0" distL="0" distR="0" wp14:anchorId="518FA0E3" wp14:editId="0E1C01FB">
            <wp:extent cx="3787140" cy="510540"/>
            <wp:effectExtent l="0" t="0" r="3810" b="381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6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5105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8E757C" w14:textId="4F52C7B8" w:rsidR="00DE4B40" w:rsidRPr="00703938" w:rsidRDefault="00686CA6" w:rsidP="00DE4B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ACKNOWLEDGEMENT OF RESTRICTED STAFF EMPLOYMENT</w:t>
      </w:r>
    </w:p>
    <w:p w14:paraId="77C136CF" w14:textId="77777777" w:rsidR="00703938" w:rsidRDefault="00703938" w:rsidP="00400EF7">
      <w:pPr>
        <w:rPr>
          <w:rFonts w:ascii="Arial" w:hAnsi="Arial" w:cs="Arial"/>
        </w:rPr>
      </w:pPr>
    </w:p>
    <w:p w14:paraId="1CAA7348" w14:textId="56EC9552" w:rsidR="00400EF7" w:rsidRPr="00703938" w:rsidRDefault="00DE4B40" w:rsidP="00400EF7">
      <w:pPr>
        <w:rPr>
          <w:rFonts w:ascii="Arial" w:hAnsi="Arial" w:cs="Arial"/>
          <w:strike/>
        </w:rPr>
      </w:pPr>
      <w:r w:rsidRPr="00703938">
        <w:rPr>
          <w:rFonts w:ascii="Arial" w:hAnsi="Arial" w:cs="Arial"/>
        </w:rPr>
        <w:t xml:space="preserve">As discussed during </w:t>
      </w:r>
      <w:r w:rsidR="0015350B">
        <w:rPr>
          <w:rFonts w:ascii="Arial" w:hAnsi="Arial" w:cs="Arial"/>
        </w:rPr>
        <w:t>t</w:t>
      </w:r>
      <w:r w:rsidR="00686CA6">
        <w:rPr>
          <w:rFonts w:ascii="Arial" w:hAnsi="Arial" w:cs="Arial"/>
        </w:rPr>
        <w:t>he interview</w:t>
      </w:r>
      <w:r w:rsidRPr="00703938">
        <w:rPr>
          <w:rFonts w:ascii="Arial" w:hAnsi="Arial" w:cs="Arial"/>
        </w:rPr>
        <w:t xml:space="preserve"> process, y</w:t>
      </w:r>
      <w:r w:rsidR="00400EF7" w:rsidRPr="00703938">
        <w:rPr>
          <w:rFonts w:ascii="Arial" w:hAnsi="Arial" w:cs="Arial"/>
        </w:rPr>
        <w:t xml:space="preserve">ou </w:t>
      </w:r>
      <w:r w:rsidR="00686CA6">
        <w:rPr>
          <w:rFonts w:ascii="Arial" w:hAnsi="Arial" w:cs="Arial"/>
        </w:rPr>
        <w:t>are being offered</w:t>
      </w:r>
      <w:r w:rsidR="00454532" w:rsidRPr="00703938">
        <w:rPr>
          <w:rFonts w:ascii="Arial" w:hAnsi="Arial" w:cs="Arial"/>
        </w:rPr>
        <w:t xml:space="preserve"> a r</w:t>
      </w:r>
      <w:r w:rsidR="00400EF7" w:rsidRPr="00703938">
        <w:rPr>
          <w:rFonts w:ascii="Arial" w:hAnsi="Arial" w:cs="Arial"/>
        </w:rPr>
        <w:t xml:space="preserve">estricted University </w:t>
      </w:r>
      <w:r w:rsidRPr="00703938">
        <w:rPr>
          <w:rFonts w:ascii="Arial" w:hAnsi="Arial" w:cs="Arial"/>
        </w:rPr>
        <w:t xml:space="preserve">and Academic Professional </w:t>
      </w:r>
      <w:r w:rsidR="00400EF7" w:rsidRPr="00703938">
        <w:rPr>
          <w:rFonts w:ascii="Arial" w:hAnsi="Arial" w:cs="Arial"/>
        </w:rPr>
        <w:t>positi</w:t>
      </w:r>
      <w:r w:rsidRPr="00703938">
        <w:rPr>
          <w:rFonts w:ascii="Arial" w:hAnsi="Arial" w:cs="Arial"/>
        </w:rPr>
        <w:t>on at Virginia Commonwealth University</w:t>
      </w:r>
      <w:r w:rsidR="00400EF7" w:rsidRPr="00703938">
        <w:rPr>
          <w:rFonts w:ascii="Arial" w:hAnsi="Arial" w:cs="Arial"/>
        </w:rPr>
        <w:t>.</w:t>
      </w:r>
      <w:r w:rsidRPr="00703938">
        <w:rPr>
          <w:rFonts w:ascii="Arial" w:hAnsi="Arial" w:cs="Arial"/>
        </w:rPr>
        <w:t xml:space="preserve">  </w:t>
      </w:r>
    </w:p>
    <w:p w14:paraId="1CAA7349" w14:textId="77777777" w:rsidR="00400EF7" w:rsidRPr="00703938" w:rsidRDefault="00400EF7" w:rsidP="00400EF7">
      <w:pPr>
        <w:rPr>
          <w:rFonts w:ascii="Arial" w:hAnsi="Arial" w:cs="Arial"/>
        </w:rPr>
      </w:pPr>
      <w:r w:rsidRPr="00686CA6">
        <w:rPr>
          <w:rFonts w:ascii="Arial" w:hAnsi="Arial" w:cs="Arial"/>
          <w:b/>
        </w:rPr>
        <w:t>A Restricted Position is defined as</w:t>
      </w:r>
      <w:r w:rsidRPr="00703938">
        <w:rPr>
          <w:rFonts w:ascii="Arial" w:hAnsi="Arial" w:cs="Arial"/>
        </w:rPr>
        <w:t>:</w:t>
      </w:r>
    </w:p>
    <w:p w14:paraId="654BCF9C" w14:textId="3403A787" w:rsidR="00DE4B40" w:rsidRPr="00703938" w:rsidRDefault="00DE4B40" w:rsidP="00D141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3938">
        <w:rPr>
          <w:rFonts w:ascii="Arial" w:hAnsi="Arial" w:cs="Arial"/>
        </w:rPr>
        <w:t>Employment pursuant to an explicit requirement that the employment is restricted by the job duties to be performed, a specified time period</w:t>
      </w:r>
      <w:r w:rsidR="00D36A8F" w:rsidRPr="00703938">
        <w:rPr>
          <w:rFonts w:ascii="Arial" w:hAnsi="Arial" w:cs="Arial"/>
        </w:rPr>
        <w:t>,</w:t>
      </w:r>
      <w:r w:rsidRPr="00703938">
        <w:rPr>
          <w:rFonts w:ascii="Arial" w:hAnsi="Arial" w:cs="Arial"/>
        </w:rPr>
        <w:t xml:space="preserve"> or availability of funds. Employees in restricted positions are not eligible for severance benefits. </w:t>
      </w:r>
    </w:p>
    <w:p w14:paraId="79AF9BEC" w14:textId="661AB4C1" w:rsidR="009760EE" w:rsidRPr="00703938" w:rsidRDefault="00825ED3" w:rsidP="0005690A">
      <w:pPr>
        <w:rPr>
          <w:rFonts w:ascii="Arial" w:hAnsi="Arial" w:cs="Arial"/>
        </w:rPr>
      </w:pPr>
      <w:r w:rsidRPr="00703938">
        <w:rPr>
          <w:rFonts w:ascii="Arial" w:hAnsi="Arial" w:cs="Arial"/>
        </w:rPr>
        <w:t>Employees in r</w:t>
      </w:r>
      <w:r w:rsidR="0005690A" w:rsidRPr="00703938">
        <w:rPr>
          <w:rFonts w:ascii="Arial" w:hAnsi="Arial" w:cs="Arial"/>
        </w:rPr>
        <w:t xml:space="preserve">estricted positions </w:t>
      </w:r>
      <w:r w:rsidR="0089560F" w:rsidRPr="00703938">
        <w:rPr>
          <w:rFonts w:ascii="Arial" w:hAnsi="Arial" w:cs="Arial"/>
        </w:rPr>
        <w:t xml:space="preserve">have </w:t>
      </w:r>
      <w:r w:rsidRPr="00703938">
        <w:rPr>
          <w:rFonts w:ascii="Arial" w:hAnsi="Arial" w:cs="Arial"/>
        </w:rPr>
        <w:t>no guarantee of employment be</w:t>
      </w:r>
      <w:r w:rsidR="0089560F" w:rsidRPr="00703938">
        <w:rPr>
          <w:rFonts w:ascii="Arial" w:hAnsi="Arial" w:cs="Arial"/>
        </w:rPr>
        <w:t>yo</w:t>
      </w:r>
      <w:r w:rsidR="0005690A" w:rsidRPr="00703938">
        <w:rPr>
          <w:rFonts w:ascii="Arial" w:hAnsi="Arial" w:cs="Arial"/>
        </w:rPr>
        <w:t>nd their established end dates and/or after the limited job duties to be performed have been completed. Employees in restricted positions funded from non-continuous sources have no guar</w:t>
      </w:r>
      <w:r w:rsidR="00686CA6">
        <w:rPr>
          <w:rFonts w:ascii="Arial" w:hAnsi="Arial" w:cs="Arial"/>
        </w:rPr>
        <w:t xml:space="preserve">antee of continued employment. </w:t>
      </w:r>
      <w:r w:rsidR="0005690A" w:rsidRPr="00703938">
        <w:rPr>
          <w:rFonts w:ascii="Arial" w:hAnsi="Arial" w:cs="Arial"/>
        </w:rPr>
        <w:t>If you are unsure of the date your position is scheduled to end, or the nature of the funding source, please ask your manager to review the terms of your employment.</w:t>
      </w:r>
    </w:p>
    <w:p w14:paraId="1CAA734E" w14:textId="0265A322" w:rsidR="00400EF7" w:rsidRPr="00703938" w:rsidRDefault="00400EF7" w:rsidP="00400EF7">
      <w:pPr>
        <w:rPr>
          <w:rFonts w:ascii="Arial" w:hAnsi="Arial" w:cs="Arial"/>
        </w:rPr>
      </w:pPr>
      <w:r w:rsidRPr="00703938">
        <w:rPr>
          <w:rFonts w:ascii="Arial" w:hAnsi="Arial" w:cs="Arial"/>
        </w:rPr>
        <w:t xml:space="preserve">If you have questions regarding </w:t>
      </w:r>
      <w:r w:rsidR="0005690A" w:rsidRPr="00703938">
        <w:rPr>
          <w:rFonts w:ascii="Arial" w:hAnsi="Arial" w:cs="Arial"/>
        </w:rPr>
        <w:t>your rights under u</w:t>
      </w:r>
      <w:r w:rsidR="009760EE" w:rsidRPr="00703938">
        <w:rPr>
          <w:rFonts w:ascii="Arial" w:hAnsi="Arial" w:cs="Arial"/>
        </w:rPr>
        <w:t>niversity policy and per these guidelines</w:t>
      </w:r>
      <w:r w:rsidRPr="00703938">
        <w:rPr>
          <w:rFonts w:ascii="Arial" w:hAnsi="Arial" w:cs="Arial"/>
        </w:rPr>
        <w:t>, pl</w:t>
      </w:r>
      <w:r w:rsidR="009760EE" w:rsidRPr="00703938">
        <w:rPr>
          <w:rFonts w:ascii="Arial" w:hAnsi="Arial" w:cs="Arial"/>
        </w:rPr>
        <w:t>e</w:t>
      </w:r>
      <w:r w:rsidR="0005690A" w:rsidRPr="00703938">
        <w:rPr>
          <w:rFonts w:ascii="Arial" w:hAnsi="Arial" w:cs="Arial"/>
        </w:rPr>
        <w:t xml:space="preserve">ase contact (Depart/school/central INSERT) </w:t>
      </w:r>
      <w:r w:rsidR="009760EE" w:rsidRPr="00703938">
        <w:rPr>
          <w:rFonts w:ascii="Arial" w:hAnsi="Arial" w:cs="Arial"/>
        </w:rPr>
        <w:t xml:space="preserve">Human Resources at (INSERT). </w:t>
      </w:r>
    </w:p>
    <w:p w14:paraId="1370463C" w14:textId="1F85A8F0" w:rsidR="00E5594A" w:rsidRPr="00703938" w:rsidRDefault="00A50A13" w:rsidP="004A51B0">
      <w:pPr>
        <w:rPr>
          <w:rFonts w:ascii="Arial" w:hAnsi="Arial" w:cs="Arial"/>
          <w:b/>
        </w:rPr>
      </w:pPr>
      <w:r w:rsidRPr="00703938">
        <w:rPr>
          <w:rFonts w:ascii="Arial" w:hAnsi="Arial" w:cs="Arial"/>
          <w:b/>
        </w:rPr>
        <w:t>Your signature below acknowledges that you have been informed of your status as a restricted employee, and agree to be bound by the conditions stated in this letter</w:t>
      </w:r>
      <w:r w:rsidR="0005690A" w:rsidRPr="00703938">
        <w:rPr>
          <w:rFonts w:ascii="Arial" w:hAnsi="Arial" w:cs="Arial"/>
          <w:b/>
        </w:rPr>
        <w:t>, your offer letter,</w:t>
      </w:r>
      <w:r w:rsidR="00D1416A" w:rsidRPr="00703938">
        <w:rPr>
          <w:rFonts w:ascii="Arial" w:hAnsi="Arial" w:cs="Arial"/>
          <w:b/>
        </w:rPr>
        <w:t xml:space="preserve"> and by </w:t>
      </w:r>
      <w:r w:rsidR="0005690A" w:rsidRPr="00703938">
        <w:rPr>
          <w:rFonts w:ascii="Arial" w:hAnsi="Arial" w:cs="Arial"/>
          <w:b/>
        </w:rPr>
        <w:t>all applicable u</w:t>
      </w:r>
      <w:r w:rsidR="000B4A67" w:rsidRPr="00703938">
        <w:rPr>
          <w:rFonts w:ascii="Arial" w:hAnsi="Arial" w:cs="Arial"/>
          <w:b/>
        </w:rPr>
        <w:t>niversity policies</w:t>
      </w:r>
      <w:r w:rsidRPr="00703938">
        <w:rPr>
          <w:rFonts w:ascii="Arial" w:hAnsi="Arial" w:cs="Arial"/>
          <w:b/>
        </w:rPr>
        <w:t>.</w:t>
      </w:r>
    </w:p>
    <w:p w14:paraId="0C94C0C6" w14:textId="64635CE7" w:rsidR="00E5594A" w:rsidRDefault="00E5594A" w:rsidP="004A51B0">
      <w:pPr>
        <w:rPr>
          <w:rFonts w:ascii="Times New Roman" w:hAnsi="Times New Roman" w:cs="Times New Roman"/>
          <w:b/>
          <w:sz w:val="24"/>
          <w:szCs w:val="24"/>
        </w:rPr>
      </w:pPr>
    </w:p>
    <w:p w14:paraId="07E6EF1F" w14:textId="41703F38" w:rsidR="00703938" w:rsidRDefault="00703938" w:rsidP="004A51B0">
      <w:pPr>
        <w:rPr>
          <w:rFonts w:ascii="Times New Roman" w:hAnsi="Times New Roman" w:cs="Times New Roman"/>
          <w:b/>
          <w:sz w:val="24"/>
          <w:szCs w:val="24"/>
        </w:rPr>
      </w:pPr>
    </w:p>
    <w:p w14:paraId="398F8324" w14:textId="77777777" w:rsidR="00E5594A" w:rsidRDefault="00E5594A" w:rsidP="004A51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2070"/>
        <w:gridCol w:w="3510"/>
        <w:gridCol w:w="1890"/>
      </w:tblGrid>
      <w:tr w:rsidR="00703938" w:rsidRPr="001B6C52" w14:paraId="1F74F18C" w14:textId="77777777" w:rsidTr="008F4FE0">
        <w:trPr>
          <w:trHeight w:val="555"/>
        </w:trPr>
        <w:tc>
          <w:tcPr>
            <w:tcW w:w="2700" w:type="dxa"/>
            <w:tcBorders>
              <w:top w:val="single" w:sz="4" w:space="0" w:color="000000"/>
              <w:bottom w:val="nil"/>
            </w:tcBorders>
          </w:tcPr>
          <w:p w14:paraId="42C56E52" w14:textId="77777777" w:rsidR="00703938" w:rsidRPr="001B6C52" w:rsidRDefault="00703938" w:rsidP="008F4FE0">
            <w:pPr>
              <w:rPr>
                <w:rFonts w:ascii="Arial" w:hAnsi="Arial" w:cs="Arial"/>
              </w:rPr>
            </w:pPr>
            <w:r w:rsidRPr="001B6C52">
              <w:rPr>
                <w:rFonts w:ascii="Arial" w:hAnsi="Arial" w:cs="Arial"/>
              </w:rPr>
              <w:t>Employee</w:t>
            </w:r>
          </w:p>
          <w:p w14:paraId="2B262791" w14:textId="77777777" w:rsidR="00703938" w:rsidRPr="001B6C52" w:rsidRDefault="00703938" w:rsidP="008F4FE0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bottom w:val="nil"/>
            </w:tcBorders>
          </w:tcPr>
          <w:p w14:paraId="71C8AF1A" w14:textId="0A3621B6" w:rsidR="00703938" w:rsidRPr="001B6C52" w:rsidRDefault="00703938" w:rsidP="008F4FE0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</w:rPr>
            </w:pPr>
            <w:r w:rsidRPr="001B6C52">
              <w:rPr>
                <w:rFonts w:ascii="Arial" w:hAnsi="Arial" w:cs="Arial"/>
              </w:rPr>
              <w:t>(PRINTED NAME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510" w:type="dxa"/>
            <w:tcBorders>
              <w:top w:val="single" w:sz="4" w:space="0" w:color="000000"/>
              <w:bottom w:val="nil"/>
            </w:tcBorders>
          </w:tcPr>
          <w:p w14:paraId="3AF278F3" w14:textId="77777777" w:rsidR="00703938" w:rsidRPr="001B6C52" w:rsidRDefault="00703938" w:rsidP="008F4FE0">
            <w:pPr>
              <w:jc w:val="center"/>
              <w:rPr>
                <w:rFonts w:ascii="Arial" w:hAnsi="Arial" w:cs="Arial"/>
              </w:rPr>
            </w:pPr>
            <w:r w:rsidRPr="001B6C52">
              <w:rPr>
                <w:rFonts w:ascii="Arial" w:hAnsi="Arial" w:cs="Arial"/>
                <w:i/>
              </w:rPr>
              <w:t>Signature</w:t>
            </w:r>
          </w:p>
          <w:p w14:paraId="0316C98A" w14:textId="77777777" w:rsidR="00703938" w:rsidRPr="001B6C52" w:rsidRDefault="00703938" w:rsidP="008F4F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bottom w:val="nil"/>
            </w:tcBorders>
          </w:tcPr>
          <w:p w14:paraId="1C3E5CA5" w14:textId="77777777" w:rsidR="00703938" w:rsidRPr="001B6C52" w:rsidRDefault="00703938" w:rsidP="008F4FE0">
            <w:pPr>
              <w:jc w:val="center"/>
              <w:rPr>
                <w:rFonts w:ascii="Arial" w:hAnsi="Arial" w:cs="Arial"/>
              </w:rPr>
            </w:pPr>
            <w:r w:rsidRPr="001B6C52">
              <w:rPr>
                <w:rFonts w:ascii="Arial" w:hAnsi="Arial" w:cs="Arial"/>
              </w:rPr>
              <w:t>(DATE)</w:t>
            </w:r>
          </w:p>
        </w:tc>
      </w:tr>
    </w:tbl>
    <w:p w14:paraId="32CFB06E" w14:textId="4243EC1A" w:rsidR="00CC516A" w:rsidRPr="00703938" w:rsidRDefault="00703938" w:rsidP="004A51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13A6">
        <w:rPr>
          <w:rFonts w:ascii="Times New Roman" w:hAnsi="Times New Roman" w:cs="Times New Roman"/>
          <w:sz w:val="24"/>
          <w:szCs w:val="24"/>
        </w:rPr>
        <w:tab/>
      </w:r>
      <w:r w:rsidR="009E13A6">
        <w:rPr>
          <w:rFonts w:ascii="Times New Roman" w:hAnsi="Times New Roman" w:cs="Times New Roman"/>
          <w:sz w:val="24"/>
          <w:szCs w:val="24"/>
        </w:rPr>
        <w:tab/>
      </w:r>
      <w:r w:rsidR="009E13A6">
        <w:rPr>
          <w:rFonts w:ascii="Times New Roman" w:hAnsi="Times New Roman" w:cs="Times New Roman"/>
          <w:sz w:val="24"/>
          <w:szCs w:val="24"/>
        </w:rPr>
        <w:tab/>
      </w:r>
      <w:r w:rsidR="009E13A6">
        <w:rPr>
          <w:rFonts w:ascii="Times New Roman" w:hAnsi="Times New Roman" w:cs="Times New Roman"/>
          <w:sz w:val="24"/>
          <w:szCs w:val="24"/>
        </w:rPr>
        <w:tab/>
      </w:r>
      <w:r w:rsidR="009E13A6">
        <w:rPr>
          <w:rFonts w:ascii="Times New Roman" w:hAnsi="Times New Roman" w:cs="Times New Roman"/>
          <w:sz w:val="24"/>
          <w:szCs w:val="24"/>
        </w:rPr>
        <w:tab/>
      </w:r>
      <w:r w:rsidR="009E13A6">
        <w:rPr>
          <w:rFonts w:ascii="Times New Roman" w:hAnsi="Times New Roman" w:cs="Times New Roman"/>
          <w:sz w:val="24"/>
          <w:szCs w:val="24"/>
        </w:rPr>
        <w:tab/>
      </w:r>
      <w:r w:rsidR="009E13A6">
        <w:rPr>
          <w:rFonts w:ascii="Times New Roman" w:hAnsi="Times New Roman" w:cs="Times New Roman"/>
          <w:sz w:val="24"/>
          <w:szCs w:val="24"/>
        </w:rPr>
        <w:tab/>
      </w:r>
      <w:r w:rsidR="009E13A6">
        <w:rPr>
          <w:rFonts w:ascii="Times New Roman" w:hAnsi="Times New Roman" w:cs="Times New Roman"/>
          <w:sz w:val="24"/>
          <w:szCs w:val="24"/>
        </w:rPr>
        <w:tab/>
      </w:r>
      <w:r w:rsidR="00A50A13" w:rsidRPr="004A51B0">
        <w:rPr>
          <w:rFonts w:ascii="Times New Roman" w:hAnsi="Times New Roman" w:cs="Times New Roman"/>
          <w:sz w:val="24"/>
          <w:szCs w:val="24"/>
        </w:rPr>
        <w:softHyphen/>
      </w:r>
      <w:r w:rsidR="00A50A13" w:rsidRPr="004A51B0">
        <w:rPr>
          <w:rFonts w:ascii="Times New Roman" w:hAnsi="Times New Roman" w:cs="Times New Roman"/>
          <w:sz w:val="24"/>
          <w:szCs w:val="24"/>
        </w:rPr>
        <w:softHyphen/>
      </w:r>
      <w:r w:rsidR="00A50A13" w:rsidRPr="004A51B0">
        <w:rPr>
          <w:rFonts w:ascii="Times New Roman" w:hAnsi="Times New Roman" w:cs="Times New Roman"/>
          <w:sz w:val="24"/>
          <w:szCs w:val="24"/>
        </w:rPr>
        <w:softHyphen/>
      </w:r>
      <w:r w:rsidR="00A50A13" w:rsidRPr="004A51B0">
        <w:rPr>
          <w:rFonts w:ascii="Times New Roman" w:hAnsi="Times New Roman" w:cs="Times New Roman"/>
          <w:sz w:val="24"/>
          <w:szCs w:val="24"/>
        </w:rPr>
        <w:softHyphen/>
      </w:r>
      <w:r w:rsidR="00A50A13" w:rsidRPr="004A51B0">
        <w:rPr>
          <w:rFonts w:ascii="Times New Roman" w:hAnsi="Times New Roman" w:cs="Times New Roman"/>
          <w:sz w:val="24"/>
          <w:szCs w:val="24"/>
        </w:rPr>
        <w:softHyphen/>
      </w:r>
      <w:r w:rsidR="00A50A13" w:rsidRPr="004A51B0">
        <w:rPr>
          <w:rFonts w:ascii="Times New Roman" w:hAnsi="Times New Roman" w:cs="Times New Roman"/>
          <w:sz w:val="24"/>
          <w:szCs w:val="24"/>
        </w:rPr>
        <w:softHyphen/>
      </w:r>
      <w:r w:rsidR="00A50A13" w:rsidRPr="004A51B0">
        <w:rPr>
          <w:rFonts w:ascii="Times New Roman" w:hAnsi="Times New Roman" w:cs="Times New Roman"/>
          <w:sz w:val="24"/>
          <w:szCs w:val="24"/>
        </w:rPr>
        <w:softHyphen/>
      </w:r>
      <w:r w:rsidR="00A50A13" w:rsidRPr="004A51B0">
        <w:rPr>
          <w:rFonts w:ascii="Times New Roman" w:hAnsi="Times New Roman" w:cs="Times New Roman"/>
          <w:sz w:val="24"/>
          <w:szCs w:val="24"/>
        </w:rPr>
        <w:softHyphen/>
      </w:r>
      <w:r w:rsidR="00A50A13" w:rsidRPr="004A51B0">
        <w:rPr>
          <w:rFonts w:ascii="Times New Roman" w:hAnsi="Times New Roman" w:cs="Times New Roman"/>
          <w:sz w:val="24"/>
          <w:szCs w:val="24"/>
        </w:rPr>
        <w:softHyphen/>
      </w:r>
      <w:r w:rsidR="00A50A13" w:rsidRPr="004A51B0">
        <w:rPr>
          <w:rFonts w:ascii="Times New Roman" w:hAnsi="Times New Roman" w:cs="Times New Roman"/>
          <w:sz w:val="24"/>
          <w:szCs w:val="24"/>
        </w:rPr>
        <w:softHyphen/>
      </w:r>
      <w:r w:rsidR="00A50A13" w:rsidRPr="004A51B0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sectPr w:rsidR="00CC516A" w:rsidRPr="00703938" w:rsidSect="004A51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FB62A" w14:textId="77777777" w:rsidR="000E785F" w:rsidRDefault="000E785F" w:rsidP="008824EC">
      <w:pPr>
        <w:spacing w:after="0" w:line="240" w:lineRule="auto"/>
      </w:pPr>
      <w:r>
        <w:separator/>
      </w:r>
    </w:p>
  </w:endnote>
  <w:endnote w:type="continuationSeparator" w:id="0">
    <w:p w14:paraId="553795CB" w14:textId="77777777" w:rsidR="000E785F" w:rsidRDefault="000E785F" w:rsidP="0088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05C5A" w14:textId="77777777" w:rsidR="00DA22E6" w:rsidRDefault="00DA2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37CD" w14:textId="32EF836F" w:rsidR="00DA22E6" w:rsidRDefault="00DA22E6">
    <w:pPr>
      <w:pStyle w:val="Footer"/>
      <w:jc w:val="right"/>
    </w:pPr>
    <w:r>
      <w:rPr>
        <w:color w:val="4F81BD" w:themeColor="accent1"/>
        <w:sz w:val="20"/>
        <w:szCs w:val="20"/>
      </w:rPr>
      <w:t>July 2018</w:t>
    </w:r>
  </w:p>
  <w:p w14:paraId="5D712644" w14:textId="77777777" w:rsidR="00DA22E6" w:rsidRDefault="00DA22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4F39A" w14:textId="77777777" w:rsidR="00DA22E6" w:rsidRDefault="00DA2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9D92A" w14:textId="77777777" w:rsidR="000E785F" w:rsidRDefault="000E785F" w:rsidP="008824EC">
      <w:pPr>
        <w:spacing w:after="0" w:line="240" w:lineRule="auto"/>
      </w:pPr>
      <w:r>
        <w:separator/>
      </w:r>
    </w:p>
  </w:footnote>
  <w:footnote w:type="continuationSeparator" w:id="0">
    <w:p w14:paraId="6260AA24" w14:textId="77777777" w:rsidR="000E785F" w:rsidRDefault="000E785F" w:rsidP="00882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C1AFB" w14:textId="77777777" w:rsidR="00DA22E6" w:rsidRDefault="00DA2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004BD" w14:textId="77777777" w:rsidR="00DA22E6" w:rsidRDefault="00DA22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EF097" w14:textId="77777777" w:rsidR="00DA22E6" w:rsidRDefault="00DA22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1133"/>
    <w:multiLevelType w:val="hybridMultilevel"/>
    <w:tmpl w:val="02A27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7CD306CD"/>
    <w:multiLevelType w:val="hybridMultilevel"/>
    <w:tmpl w:val="FAD2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F7"/>
    <w:rsid w:val="0005690A"/>
    <w:rsid w:val="000B4A67"/>
    <w:rsid w:val="000D6A1F"/>
    <w:rsid w:val="000E785F"/>
    <w:rsid w:val="000F38F4"/>
    <w:rsid w:val="0015350B"/>
    <w:rsid w:val="0018298C"/>
    <w:rsid w:val="0019615E"/>
    <w:rsid w:val="001B63BC"/>
    <w:rsid w:val="001D4788"/>
    <w:rsid w:val="001D6F51"/>
    <w:rsid w:val="00202775"/>
    <w:rsid w:val="002305B2"/>
    <w:rsid w:val="00266F9F"/>
    <w:rsid w:val="002A393C"/>
    <w:rsid w:val="002B097B"/>
    <w:rsid w:val="00363CD9"/>
    <w:rsid w:val="00376478"/>
    <w:rsid w:val="003850AD"/>
    <w:rsid w:val="003B0D64"/>
    <w:rsid w:val="003B34DC"/>
    <w:rsid w:val="003E6430"/>
    <w:rsid w:val="00400EF7"/>
    <w:rsid w:val="00454532"/>
    <w:rsid w:val="004A51B0"/>
    <w:rsid w:val="004B6745"/>
    <w:rsid w:val="004C5B74"/>
    <w:rsid w:val="004F2D21"/>
    <w:rsid w:val="005206D3"/>
    <w:rsid w:val="005362D2"/>
    <w:rsid w:val="00540463"/>
    <w:rsid w:val="00556E3A"/>
    <w:rsid w:val="00566031"/>
    <w:rsid w:val="005C0D2B"/>
    <w:rsid w:val="005D5A30"/>
    <w:rsid w:val="005E402A"/>
    <w:rsid w:val="00686CA6"/>
    <w:rsid w:val="006950AD"/>
    <w:rsid w:val="006A4524"/>
    <w:rsid w:val="006D693A"/>
    <w:rsid w:val="00703938"/>
    <w:rsid w:val="007708D8"/>
    <w:rsid w:val="00782BC6"/>
    <w:rsid w:val="00783B4E"/>
    <w:rsid w:val="0079266B"/>
    <w:rsid w:val="00825ED3"/>
    <w:rsid w:val="00833F39"/>
    <w:rsid w:val="008824EC"/>
    <w:rsid w:val="0089560F"/>
    <w:rsid w:val="008E632F"/>
    <w:rsid w:val="009059DD"/>
    <w:rsid w:val="00911EFB"/>
    <w:rsid w:val="00944A17"/>
    <w:rsid w:val="009760EE"/>
    <w:rsid w:val="009D4B47"/>
    <w:rsid w:val="009E13A6"/>
    <w:rsid w:val="00A50A13"/>
    <w:rsid w:val="00AA0877"/>
    <w:rsid w:val="00AF1210"/>
    <w:rsid w:val="00B2192C"/>
    <w:rsid w:val="00C12671"/>
    <w:rsid w:val="00C26226"/>
    <w:rsid w:val="00CC516A"/>
    <w:rsid w:val="00CF4103"/>
    <w:rsid w:val="00D1416A"/>
    <w:rsid w:val="00D246CC"/>
    <w:rsid w:val="00D36A8F"/>
    <w:rsid w:val="00D555F9"/>
    <w:rsid w:val="00D957E4"/>
    <w:rsid w:val="00DA22E6"/>
    <w:rsid w:val="00DA73DC"/>
    <w:rsid w:val="00DC02D9"/>
    <w:rsid w:val="00DE4B40"/>
    <w:rsid w:val="00E201D4"/>
    <w:rsid w:val="00E25C90"/>
    <w:rsid w:val="00E367FB"/>
    <w:rsid w:val="00E5594A"/>
    <w:rsid w:val="00E828BA"/>
    <w:rsid w:val="00EA56E9"/>
    <w:rsid w:val="00EC7EB0"/>
    <w:rsid w:val="00ED1117"/>
    <w:rsid w:val="00F30978"/>
    <w:rsid w:val="00F51C6F"/>
    <w:rsid w:val="00F8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A7345"/>
  <w15:docId w15:val="{996D0F39-9163-47BB-9902-314D0207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4EC"/>
  </w:style>
  <w:style w:type="paragraph" w:styleId="Footer">
    <w:name w:val="footer"/>
    <w:basedOn w:val="Normal"/>
    <w:link w:val="FooterChar"/>
    <w:uiPriority w:val="99"/>
    <w:unhideWhenUsed/>
    <w:rsid w:val="00882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4EC"/>
  </w:style>
  <w:style w:type="paragraph" w:styleId="BalloonText">
    <w:name w:val="Balloon Text"/>
    <w:basedOn w:val="Normal"/>
    <w:link w:val="BalloonTextChar"/>
    <w:uiPriority w:val="99"/>
    <w:semiHidden/>
    <w:unhideWhenUsed/>
    <w:rsid w:val="00CF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1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6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F152F46FA8746A51932AE0DBCD10B" ma:contentTypeVersion="1" ma:contentTypeDescription="Create a new document." ma:contentTypeScope="" ma:versionID="4724470a756d44d0d73fb4eaca69ce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B8698B-6677-46F7-9BDF-3ED35AE28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02865-957B-4862-9B8F-5E79FCD68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5EEA2-BFCD-4398-A8D2-0556B7F2C3E0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1338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Schwartz</dc:creator>
  <cp:lastModifiedBy>Carolyn A Conlon</cp:lastModifiedBy>
  <cp:revision>2</cp:revision>
  <cp:lastPrinted>2016-08-05T18:04:00Z</cp:lastPrinted>
  <dcterms:created xsi:type="dcterms:W3CDTF">2018-07-18T13:35:00Z</dcterms:created>
  <dcterms:modified xsi:type="dcterms:W3CDTF">2018-07-18T13:35:00Z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0x010100C86F152F46FA8746A51932AE0DBCD10B</vt:lpwstr>
  </property>
</Properties>
</file>