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3CB" w:rsidRDefault="004143CB">
      <w:pPr>
        <w:spacing w:after="0" w:line="240" w:lineRule="auto"/>
        <w:rPr>
          <w:rFonts w:ascii="Times New Roman" w:eastAsia="Times New Roman" w:hAnsi="Times New Roman" w:cs="Times New Roman"/>
          <w:sz w:val="24"/>
          <w:szCs w:val="24"/>
        </w:rPr>
      </w:pPr>
    </w:p>
    <w:p w:rsidR="004143CB" w:rsidRPr="00B71B4E" w:rsidRDefault="00E85853">
      <w:pPr>
        <w:spacing w:after="0" w:line="240" w:lineRule="auto"/>
        <w:jc w:val="center"/>
        <w:rPr>
          <w:rFonts w:ascii="Arial" w:eastAsia="Verdana" w:hAnsi="Arial" w:cs="Arial"/>
          <w:sz w:val="28"/>
          <w:szCs w:val="28"/>
        </w:rPr>
      </w:pPr>
      <w:r w:rsidRPr="00B71B4E">
        <w:rPr>
          <w:rFonts w:ascii="Arial" w:eastAsia="Verdana" w:hAnsi="Arial" w:cs="Arial"/>
          <w:sz w:val="28"/>
          <w:szCs w:val="28"/>
        </w:rPr>
        <w:t>Individual Assessment</w:t>
      </w:r>
    </w:p>
    <w:p w:rsidR="004143CB" w:rsidRPr="00B71B4E" w:rsidRDefault="00E85853">
      <w:pPr>
        <w:spacing w:after="0" w:line="240" w:lineRule="auto"/>
        <w:jc w:val="center"/>
        <w:rPr>
          <w:rFonts w:ascii="Arial" w:eastAsia="Verdana" w:hAnsi="Arial" w:cs="Arial"/>
          <w:sz w:val="28"/>
          <w:szCs w:val="28"/>
        </w:rPr>
      </w:pPr>
      <w:r w:rsidRPr="00B71B4E">
        <w:rPr>
          <w:rFonts w:ascii="Arial" w:eastAsia="Verdana" w:hAnsi="Arial" w:cs="Arial"/>
          <w:sz w:val="28"/>
          <w:szCs w:val="28"/>
        </w:rPr>
        <w:t>How well do you know yourself?</w:t>
      </w:r>
    </w:p>
    <w:p w:rsidR="004143CB" w:rsidRPr="00B71B4E" w:rsidRDefault="004143CB">
      <w:pPr>
        <w:spacing w:after="0" w:line="240" w:lineRule="auto"/>
        <w:rPr>
          <w:rFonts w:ascii="Arial" w:eastAsia="Verdana" w:hAnsi="Arial" w:cs="Arial"/>
          <w:sz w:val="28"/>
          <w:szCs w:val="28"/>
        </w:rPr>
      </w:pPr>
    </w:p>
    <w:p w:rsidR="004143CB" w:rsidRPr="00B71B4E" w:rsidRDefault="00E85853">
      <w:pPr>
        <w:spacing w:after="0" w:line="240" w:lineRule="auto"/>
        <w:rPr>
          <w:rFonts w:ascii="Arial" w:eastAsia="Verdana" w:hAnsi="Arial" w:cs="Arial"/>
          <w:sz w:val="24"/>
          <w:szCs w:val="24"/>
        </w:rPr>
      </w:pPr>
      <w:r w:rsidRPr="00B71B4E">
        <w:rPr>
          <w:rFonts w:ascii="Arial" w:eastAsia="Verdana" w:hAnsi="Arial" w:cs="Arial"/>
          <w:sz w:val="24"/>
          <w:szCs w:val="24"/>
        </w:rPr>
        <w:t xml:space="preserve">Planning a career starts with a solid self-understanding. If you are at the beginning of your career journey, you may not have reflected on or be able to articulate your values, strengths and interests. These are important components of your identity and clues to your motivations and dreams. </w:t>
      </w:r>
    </w:p>
    <w:p w:rsidR="004143CB" w:rsidRPr="00B71B4E" w:rsidRDefault="004143CB">
      <w:pPr>
        <w:spacing w:after="0" w:line="240" w:lineRule="auto"/>
        <w:rPr>
          <w:rFonts w:ascii="Arial" w:eastAsia="Verdana" w:hAnsi="Arial" w:cs="Arial"/>
          <w:sz w:val="24"/>
          <w:szCs w:val="24"/>
        </w:rPr>
      </w:pPr>
    </w:p>
    <w:p w:rsidR="004143CB" w:rsidRPr="00B71B4E" w:rsidRDefault="00E85853">
      <w:pPr>
        <w:spacing w:after="0" w:line="240" w:lineRule="auto"/>
        <w:rPr>
          <w:rFonts w:ascii="Arial" w:eastAsia="Verdana" w:hAnsi="Arial" w:cs="Arial"/>
          <w:b/>
          <w:sz w:val="24"/>
          <w:szCs w:val="24"/>
        </w:rPr>
      </w:pPr>
      <w:r w:rsidRPr="00B71B4E">
        <w:rPr>
          <w:rFonts w:ascii="Arial" w:eastAsia="Verdana" w:hAnsi="Arial" w:cs="Arial"/>
          <w:b/>
          <w:sz w:val="24"/>
          <w:szCs w:val="24"/>
        </w:rPr>
        <w:t xml:space="preserve">Use this sheet as a first step in your exploration process. </w:t>
      </w:r>
    </w:p>
    <w:p w:rsidR="004143CB" w:rsidRPr="00B71B4E" w:rsidRDefault="004143CB">
      <w:pPr>
        <w:spacing w:after="0" w:line="240" w:lineRule="auto"/>
        <w:rPr>
          <w:rFonts w:ascii="Arial" w:eastAsia="Verdana" w:hAnsi="Arial" w:cs="Arial"/>
          <w:sz w:val="24"/>
          <w:szCs w:val="24"/>
        </w:rPr>
      </w:pPr>
    </w:p>
    <w:p w:rsidR="004143CB" w:rsidRPr="00B71B4E" w:rsidRDefault="00E85853">
      <w:pPr>
        <w:spacing w:after="0" w:line="240" w:lineRule="auto"/>
        <w:rPr>
          <w:rFonts w:ascii="Arial" w:eastAsia="Verdana" w:hAnsi="Arial" w:cs="Arial"/>
          <w:b/>
          <w:sz w:val="24"/>
          <w:szCs w:val="24"/>
        </w:rPr>
      </w:pPr>
      <w:r w:rsidRPr="00B71B4E">
        <w:rPr>
          <w:rFonts w:ascii="Arial" w:eastAsia="Verdana" w:hAnsi="Arial" w:cs="Arial"/>
          <w:b/>
          <w:sz w:val="24"/>
          <w:szCs w:val="24"/>
        </w:rPr>
        <w:t>Step 1</w:t>
      </w:r>
      <w:r w:rsidR="00B71B4E">
        <w:rPr>
          <w:rFonts w:ascii="Arial" w:eastAsia="Verdana" w:hAnsi="Arial" w:cs="Arial"/>
          <w:b/>
          <w:sz w:val="24"/>
          <w:szCs w:val="24"/>
        </w:rPr>
        <w:t>:</w:t>
      </w:r>
      <w:r w:rsidRPr="00B71B4E">
        <w:rPr>
          <w:rFonts w:ascii="Arial" w:eastAsia="Verdana" w:hAnsi="Arial" w:cs="Arial"/>
          <w:b/>
          <w:sz w:val="24"/>
          <w:szCs w:val="24"/>
        </w:rPr>
        <w:t xml:space="preserve"> Thinking, Observing, Gathering Information</w:t>
      </w:r>
    </w:p>
    <w:p w:rsidR="004143CB" w:rsidRPr="00B71B4E" w:rsidRDefault="004143CB">
      <w:pPr>
        <w:spacing w:after="0" w:line="240" w:lineRule="auto"/>
        <w:rPr>
          <w:rFonts w:ascii="Arial" w:eastAsia="Verdana" w:hAnsi="Arial" w:cs="Arial"/>
          <w:sz w:val="24"/>
          <w:szCs w:val="24"/>
        </w:rPr>
      </w:pPr>
    </w:p>
    <w:p w:rsidR="004143CB" w:rsidRPr="00B71B4E" w:rsidRDefault="00E85853">
      <w:pPr>
        <w:spacing w:after="0" w:line="240" w:lineRule="auto"/>
        <w:rPr>
          <w:rFonts w:ascii="Arial" w:eastAsia="Verdana" w:hAnsi="Arial" w:cs="Arial"/>
          <w:color w:val="000000"/>
          <w:sz w:val="24"/>
          <w:szCs w:val="24"/>
        </w:rPr>
      </w:pPr>
      <w:r w:rsidRPr="00B71B4E">
        <w:rPr>
          <w:rFonts w:ascii="Arial" w:eastAsia="Verdana" w:hAnsi="Arial" w:cs="Arial"/>
          <w:color w:val="000000"/>
          <w:sz w:val="24"/>
          <w:szCs w:val="24"/>
        </w:rPr>
        <w:t xml:space="preserve">Ask yourself: </w:t>
      </w:r>
    </w:p>
    <w:p w:rsidR="004143CB" w:rsidRPr="00B71B4E" w:rsidRDefault="00E85853">
      <w:pPr>
        <w:numPr>
          <w:ilvl w:val="0"/>
          <w:numId w:val="1"/>
        </w:numPr>
        <w:pBdr>
          <w:top w:val="nil"/>
          <w:left w:val="nil"/>
          <w:bottom w:val="nil"/>
          <w:right w:val="nil"/>
          <w:between w:val="nil"/>
        </w:pBdr>
        <w:spacing w:after="0" w:line="240" w:lineRule="auto"/>
        <w:contextualSpacing/>
        <w:rPr>
          <w:rFonts w:ascii="Arial" w:eastAsia="Verdana" w:hAnsi="Arial" w:cs="Arial"/>
          <w:sz w:val="24"/>
          <w:szCs w:val="24"/>
        </w:rPr>
      </w:pPr>
      <w:r w:rsidRPr="00B71B4E">
        <w:rPr>
          <w:rFonts w:ascii="Arial" w:eastAsia="Verdana" w:hAnsi="Arial" w:cs="Arial"/>
          <w:color w:val="000000"/>
          <w:sz w:val="24"/>
          <w:szCs w:val="24"/>
        </w:rPr>
        <w:t>What matters to me</w:t>
      </w:r>
      <w:r w:rsidRPr="00B71B4E">
        <w:rPr>
          <w:rFonts w:ascii="Arial" w:eastAsia="Verdana" w:hAnsi="Arial" w:cs="Arial"/>
          <w:sz w:val="24"/>
          <w:szCs w:val="24"/>
        </w:rPr>
        <w:t xml:space="preserve"> (my values)?</w:t>
      </w:r>
    </w:p>
    <w:p w:rsidR="004143CB" w:rsidRPr="00B71B4E" w:rsidRDefault="00E85853">
      <w:pPr>
        <w:numPr>
          <w:ilvl w:val="0"/>
          <w:numId w:val="1"/>
        </w:numPr>
        <w:pBdr>
          <w:top w:val="nil"/>
          <w:left w:val="nil"/>
          <w:bottom w:val="nil"/>
          <w:right w:val="nil"/>
          <w:between w:val="nil"/>
        </w:pBdr>
        <w:spacing w:after="0" w:line="240" w:lineRule="auto"/>
        <w:contextualSpacing/>
        <w:rPr>
          <w:rFonts w:ascii="Arial" w:eastAsia="Verdana" w:hAnsi="Arial" w:cs="Arial"/>
          <w:sz w:val="24"/>
          <w:szCs w:val="24"/>
        </w:rPr>
      </w:pPr>
      <w:r w:rsidRPr="00B71B4E">
        <w:rPr>
          <w:rFonts w:ascii="Arial" w:eastAsia="Verdana" w:hAnsi="Arial" w:cs="Arial"/>
          <w:color w:val="000000"/>
          <w:sz w:val="24"/>
          <w:szCs w:val="24"/>
        </w:rPr>
        <w:t>What am I good at (</w:t>
      </w:r>
      <w:r w:rsidRPr="00B71B4E">
        <w:rPr>
          <w:rFonts w:ascii="Arial" w:eastAsia="Verdana" w:hAnsi="Arial" w:cs="Arial"/>
          <w:sz w:val="24"/>
          <w:szCs w:val="24"/>
        </w:rPr>
        <w:t>my</w:t>
      </w:r>
      <w:r w:rsidRPr="00B71B4E">
        <w:rPr>
          <w:rFonts w:ascii="Arial" w:eastAsia="Verdana" w:hAnsi="Arial" w:cs="Arial"/>
          <w:color w:val="000000"/>
          <w:sz w:val="24"/>
          <w:szCs w:val="24"/>
        </w:rPr>
        <w:t xml:space="preserve"> streng</w:t>
      </w:r>
      <w:r w:rsidRPr="00B71B4E">
        <w:rPr>
          <w:rFonts w:ascii="Arial" w:eastAsia="Verdana" w:hAnsi="Arial" w:cs="Arial"/>
          <w:sz w:val="24"/>
          <w:szCs w:val="24"/>
        </w:rPr>
        <w:t>ths)</w:t>
      </w:r>
      <w:r w:rsidRPr="00B71B4E">
        <w:rPr>
          <w:rFonts w:ascii="Arial" w:eastAsia="Verdana" w:hAnsi="Arial" w:cs="Arial"/>
          <w:color w:val="000000"/>
          <w:sz w:val="24"/>
          <w:szCs w:val="24"/>
        </w:rPr>
        <w:t>?</w:t>
      </w:r>
    </w:p>
    <w:p w:rsidR="004143CB" w:rsidRPr="00B71B4E" w:rsidRDefault="00E85853">
      <w:pPr>
        <w:numPr>
          <w:ilvl w:val="0"/>
          <w:numId w:val="1"/>
        </w:numPr>
        <w:pBdr>
          <w:top w:val="nil"/>
          <w:left w:val="nil"/>
          <w:bottom w:val="nil"/>
          <w:right w:val="nil"/>
          <w:between w:val="nil"/>
        </w:pBdr>
        <w:spacing w:after="0" w:line="240" w:lineRule="auto"/>
        <w:contextualSpacing/>
        <w:rPr>
          <w:rFonts w:ascii="Arial" w:eastAsia="Verdana" w:hAnsi="Arial" w:cs="Arial"/>
          <w:sz w:val="24"/>
          <w:szCs w:val="24"/>
        </w:rPr>
      </w:pPr>
      <w:r w:rsidRPr="00B71B4E">
        <w:rPr>
          <w:rFonts w:ascii="Arial" w:eastAsia="Verdana" w:hAnsi="Arial" w:cs="Arial"/>
          <w:color w:val="000000"/>
          <w:sz w:val="24"/>
          <w:szCs w:val="24"/>
        </w:rPr>
        <w:t>What do I enjoy doing (</w:t>
      </w:r>
      <w:r w:rsidRPr="00B71B4E">
        <w:rPr>
          <w:rFonts w:ascii="Arial" w:eastAsia="Verdana" w:hAnsi="Arial" w:cs="Arial"/>
          <w:sz w:val="24"/>
          <w:szCs w:val="24"/>
        </w:rPr>
        <w:t xml:space="preserve">my </w:t>
      </w:r>
      <w:r w:rsidRPr="00B71B4E">
        <w:rPr>
          <w:rFonts w:ascii="Arial" w:eastAsia="Verdana" w:hAnsi="Arial" w:cs="Arial"/>
          <w:color w:val="000000"/>
          <w:sz w:val="24"/>
          <w:szCs w:val="24"/>
        </w:rPr>
        <w:t xml:space="preserve">interests)? </w:t>
      </w:r>
    </w:p>
    <w:p w:rsidR="004143CB" w:rsidRPr="00B71B4E" w:rsidRDefault="004143CB">
      <w:pPr>
        <w:pBdr>
          <w:top w:val="nil"/>
          <w:left w:val="nil"/>
          <w:bottom w:val="nil"/>
          <w:right w:val="nil"/>
          <w:between w:val="nil"/>
        </w:pBdr>
        <w:spacing w:after="0" w:line="240" w:lineRule="auto"/>
        <w:rPr>
          <w:rFonts w:ascii="Arial" w:eastAsia="Verdana" w:hAnsi="Arial" w:cs="Arial"/>
          <w:sz w:val="24"/>
          <w:szCs w:val="24"/>
        </w:rPr>
      </w:pPr>
    </w:p>
    <w:p w:rsidR="004143CB" w:rsidRPr="00B71B4E" w:rsidRDefault="00E85853">
      <w:pPr>
        <w:pBdr>
          <w:top w:val="nil"/>
          <w:left w:val="nil"/>
          <w:bottom w:val="nil"/>
          <w:right w:val="nil"/>
          <w:between w:val="nil"/>
        </w:pBdr>
        <w:spacing w:after="0" w:line="240" w:lineRule="auto"/>
        <w:rPr>
          <w:rFonts w:ascii="Arial" w:eastAsia="Verdana" w:hAnsi="Arial" w:cs="Arial"/>
          <w:color w:val="000000"/>
          <w:sz w:val="24"/>
          <w:szCs w:val="24"/>
        </w:rPr>
      </w:pPr>
      <w:r w:rsidRPr="00B71B4E">
        <w:rPr>
          <w:rFonts w:ascii="Arial" w:eastAsia="Verdana" w:hAnsi="Arial" w:cs="Arial"/>
          <w:color w:val="000000"/>
          <w:sz w:val="24"/>
          <w:szCs w:val="24"/>
        </w:rPr>
        <w:t>A</w:t>
      </w:r>
      <w:bookmarkStart w:id="0" w:name="_GoBack"/>
      <w:bookmarkEnd w:id="0"/>
      <w:r w:rsidRPr="00B71B4E">
        <w:rPr>
          <w:rFonts w:ascii="Arial" w:eastAsia="Verdana" w:hAnsi="Arial" w:cs="Arial"/>
          <w:color w:val="000000"/>
          <w:sz w:val="24"/>
          <w:szCs w:val="24"/>
        </w:rPr>
        <w:t>sk</w:t>
      </w:r>
      <w:r w:rsidRPr="00B71B4E">
        <w:rPr>
          <w:rFonts w:ascii="Arial" w:eastAsia="Verdana" w:hAnsi="Arial" w:cs="Arial"/>
          <w:sz w:val="24"/>
          <w:szCs w:val="24"/>
        </w:rPr>
        <w:t xml:space="preserve"> </w:t>
      </w:r>
      <w:r w:rsidRPr="00B71B4E">
        <w:rPr>
          <w:rFonts w:ascii="Arial" w:eastAsia="Verdana" w:hAnsi="Arial" w:cs="Arial"/>
          <w:color w:val="000000"/>
          <w:sz w:val="24"/>
          <w:szCs w:val="24"/>
        </w:rPr>
        <w:t>others who know you well for their observations of you in these areas.</w:t>
      </w:r>
    </w:p>
    <w:p w:rsidR="004143CB" w:rsidRPr="00B71B4E" w:rsidRDefault="004143CB">
      <w:pPr>
        <w:pBdr>
          <w:top w:val="nil"/>
          <w:left w:val="nil"/>
          <w:bottom w:val="nil"/>
          <w:right w:val="nil"/>
          <w:between w:val="nil"/>
        </w:pBdr>
        <w:spacing w:after="0" w:line="240" w:lineRule="auto"/>
        <w:rPr>
          <w:rFonts w:ascii="Arial" w:eastAsia="Verdana" w:hAnsi="Arial" w:cs="Arial"/>
          <w:sz w:val="24"/>
          <w:szCs w:val="24"/>
        </w:rPr>
      </w:pPr>
    </w:p>
    <w:p w:rsidR="004143CB" w:rsidRPr="00B71B4E" w:rsidRDefault="00E85853" w:rsidP="00B71B4E">
      <w:pPr>
        <w:pBdr>
          <w:top w:val="nil"/>
          <w:left w:val="nil"/>
          <w:bottom w:val="nil"/>
          <w:right w:val="nil"/>
          <w:between w:val="nil"/>
        </w:pBdr>
        <w:tabs>
          <w:tab w:val="left" w:pos="7815"/>
        </w:tabs>
        <w:spacing w:after="0" w:line="240" w:lineRule="auto"/>
        <w:rPr>
          <w:rFonts w:ascii="Arial" w:eastAsia="Verdana" w:hAnsi="Arial" w:cs="Arial"/>
          <w:sz w:val="24"/>
          <w:szCs w:val="24"/>
        </w:rPr>
      </w:pPr>
      <w:r w:rsidRPr="00B71B4E">
        <w:rPr>
          <w:rFonts w:ascii="Arial" w:eastAsia="Verdana" w:hAnsi="Arial" w:cs="Arial"/>
          <w:color w:val="000000"/>
          <w:sz w:val="24"/>
          <w:szCs w:val="24"/>
        </w:rPr>
        <w:t>Observ</w:t>
      </w:r>
      <w:r w:rsidRPr="00B71B4E">
        <w:rPr>
          <w:rFonts w:ascii="Arial" w:eastAsia="Verdana" w:hAnsi="Arial" w:cs="Arial"/>
          <w:sz w:val="24"/>
          <w:szCs w:val="24"/>
        </w:rPr>
        <w:t>e</w:t>
      </w:r>
      <w:r w:rsidRPr="00B71B4E">
        <w:rPr>
          <w:rFonts w:ascii="Arial" w:eastAsia="Verdana" w:hAnsi="Arial" w:cs="Arial"/>
          <w:color w:val="000000"/>
          <w:sz w:val="24"/>
          <w:szCs w:val="24"/>
        </w:rPr>
        <w:t xml:space="preserve"> in the moment, when you find yourself:</w:t>
      </w:r>
      <w:r w:rsidR="00B71B4E">
        <w:rPr>
          <w:rFonts w:ascii="Arial" w:eastAsia="Verdana" w:hAnsi="Arial" w:cs="Arial"/>
          <w:color w:val="000000"/>
          <w:sz w:val="24"/>
          <w:szCs w:val="24"/>
        </w:rPr>
        <w:tab/>
      </w:r>
    </w:p>
    <w:p w:rsidR="004143CB" w:rsidRPr="00B71B4E" w:rsidRDefault="00E85853">
      <w:pPr>
        <w:numPr>
          <w:ilvl w:val="0"/>
          <w:numId w:val="2"/>
        </w:numPr>
        <w:pBdr>
          <w:top w:val="nil"/>
          <w:left w:val="nil"/>
          <w:bottom w:val="nil"/>
          <w:right w:val="nil"/>
          <w:between w:val="nil"/>
        </w:pBdr>
        <w:spacing w:after="0" w:line="240" w:lineRule="auto"/>
        <w:contextualSpacing/>
        <w:rPr>
          <w:rFonts w:ascii="Arial" w:eastAsia="Verdana" w:hAnsi="Arial" w:cs="Arial"/>
          <w:color w:val="000000"/>
          <w:sz w:val="24"/>
          <w:szCs w:val="24"/>
        </w:rPr>
      </w:pPr>
      <w:r w:rsidRPr="00B71B4E">
        <w:rPr>
          <w:rFonts w:ascii="Arial" w:eastAsia="Verdana" w:hAnsi="Arial" w:cs="Arial"/>
          <w:color w:val="000000"/>
          <w:sz w:val="24"/>
          <w:szCs w:val="24"/>
        </w:rPr>
        <w:t>Curious, focused, your interest is held</w:t>
      </w:r>
    </w:p>
    <w:p w:rsidR="004143CB" w:rsidRPr="00B71B4E" w:rsidRDefault="00E85853">
      <w:pPr>
        <w:numPr>
          <w:ilvl w:val="0"/>
          <w:numId w:val="2"/>
        </w:numPr>
        <w:pBdr>
          <w:top w:val="nil"/>
          <w:left w:val="nil"/>
          <w:bottom w:val="nil"/>
          <w:right w:val="nil"/>
          <w:between w:val="nil"/>
        </w:pBdr>
        <w:spacing w:after="0" w:line="240" w:lineRule="auto"/>
        <w:contextualSpacing/>
        <w:rPr>
          <w:rFonts w:ascii="Arial" w:eastAsia="Verdana" w:hAnsi="Arial" w:cs="Arial"/>
          <w:color w:val="000000"/>
          <w:sz w:val="24"/>
          <w:szCs w:val="24"/>
        </w:rPr>
      </w:pPr>
      <w:r w:rsidRPr="00B71B4E">
        <w:rPr>
          <w:rFonts w:ascii="Arial" w:eastAsia="Verdana" w:hAnsi="Arial" w:cs="Arial"/>
          <w:color w:val="000000"/>
          <w:sz w:val="24"/>
          <w:szCs w:val="24"/>
        </w:rPr>
        <w:t>Feeling proud and accomplished when you’ve completed a project or task</w:t>
      </w:r>
    </w:p>
    <w:p w:rsidR="004143CB" w:rsidRPr="00B71B4E" w:rsidRDefault="00E85853">
      <w:pPr>
        <w:numPr>
          <w:ilvl w:val="0"/>
          <w:numId w:val="2"/>
        </w:numPr>
        <w:pBdr>
          <w:top w:val="nil"/>
          <w:left w:val="nil"/>
          <w:bottom w:val="nil"/>
          <w:right w:val="nil"/>
          <w:between w:val="nil"/>
        </w:pBdr>
        <w:spacing w:after="0" w:line="240" w:lineRule="auto"/>
        <w:contextualSpacing/>
        <w:rPr>
          <w:rFonts w:ascii="Arial" w:eastAsia="Verdana" w:hAnsi="Arial" w:cs="Arial"/>
          <w:color w:val="000000"/>
          <w:sz w:val="24"/>
          <w:szCs w:val="24"/>
        </w:rPr>
      </w:pPr>
      <w:r w:rsidRPr="00B71B4E">
        <w:rPr>
          <w:rFonts w:ascii="Arial" w:eastAsia="Verdana" w:hAnsi="Arial" w:cs="Arial"/>
          <w:color w:val="000000"/>
          <w:sz w:val="24"/>
          <w:szCs w:val="24"/>
        </w:rPr>
        <w:t>Feeling passionate about a particular option or perspective</w:t>
      </w:r>
    </w:p>
    <w:p w:rsidR="004143CB" w:rsidRPr="00B71B4E" w:rsidRDefault="00E85853">
      <w:pPr>
        <w:numPr>
          <w:ilvl w:val="0"/>
          <w:numId w:val="2"/>
        </w:numPr>
        <w:pBdr>
          <w:top w:val="nil"/>
          <w:left w:val="nil"/>
          <w:bottom w:val="nil"/>
          <w:right w:val="nil"/>
          <w:between w:val="nil"/>
        </w:pBdr>
        <w:spacing w:after="0" w:line="240" w:lineRule="auto"/>
        <w:contextualSpacing/>
        <w:rPr>
          <w:rFonts w:ascii="Arial" w:eastAsia="Verdana" w:hAnsi="Arial" w:cs="Arial"/>
          <w:color w:val="000000"/>
          <w:sz w:val="24"/>
          <w:szCs w:val="24"/>
        </w:rPr>
      </w:pPr>
      <w:r w:rsidRPr="00B71B4E">
        <w:rPr>
          <w:rFonts w:ascii="Arial" w:eastAsia="Verdana" w:hAnsi="Arial" w:cs="Arial"/>
          <w:color w:val="000000"/>
          <w:sz w:val="24"/>
          <w:szCs w:val="24"/>
        </w:rPr>
        <w:t>Gravitating toward certain projects, assignments, or job tasks</w:t>
      </w:r>
    </w:p>
    <w:p w:rsidR="004143CB" w:rsidRPr="00B71B4E" w:rsidRDefault="00983EFF">
      <w:pPr>
        <w:numPr>
          <w:ilvl w:val="0"/>
          <w:numId w:val="2"/>
        </w:numPr>
        <w:pBdr>
          <w:top w:val="nil"/>
          <w:left w:val="nil"/>
          <w:bottom w:val="nil"/>
          <w:right w:val="nil"/>
          <w:between w:val="nil"/>
        </w:pBdr>
        <w:spacing w:after="0" w:line="240" w:lineRule="auto"/>
        <w:contextualSpacing/>
        <w:rPr>
          <w:rFonts w:ascii="Arial" w:eastAsia="Verdana" w:hAnsi="Arial" w:cs="Arial"/>
          <w:color w:val="000000"/>
          <w:sz w:val="24"/>
          <w:szCs w:val="24"/>
        </w:rPr>
      </w:pPr>
      <w:r>
        <w:rPr>
          <w:rFonts w:ascii="Arial" w:eastAsia="Verdana" w:hAnsi="Arial" w:cs="Arial"/>
          <w:color w:val="000000"/>
          <w:sz w:val="24"/>
          <w:szCs w:val="24"/>
        </w:rPr>
        <w:t xml:space="preserve">Admiring a person for something—what </w:t>
      </w:r>
      <w:r w:rsidR="00E85853" w:rsidRPr="00B71B4E">
        <w:rPr>
          <w:rFonts w:ascii="Arial" w:eastAsia="Verdana" w:hAnsi="Arial" w:cs="Arial"/>
          <w:color w:val="000000"/>
          <w:sz w:val="24"/>
          <w:szCs w:val="24"/>
        </w:rPr>
        <w:t>they do, or how and why they do it.</w:t>
      </w:r>
    </w:p>
    <w:p w:rsidR="004143CB" w:rsidRPr="00B71B4E" w:rsidRDefault="004143CB">
      <w:pPr>
        <w:pBdr>
          <w:top w:val="nil"/>
          <w:left w:val="nil"/>
          <w:bottom w:val="nil"/>
          <w:right w:val="nil"/>
          <w:between w:val="nil"/>
        </w:pBdr>
        <w:spacing w:after="0" w:line="240" w:lineRule="auto"/>
        <w:ind w:left="1440" w:hanging="720"/>
        <w:rPr>
          <w:rFonts w:ascii="Arial" w:eastAsia="Verdana" w:hAnsi="Arial" w:cs="Arial"/>
          <w:color w:val="000000"/>
          <w:sz w:val="24"/>
          <w:szCs w:val="24"/>
        </w:rPr>
      </w:pPr>
    </w:p>
    <w:p w:rsidR="004143CB" w:rsidRPr="00B71B4E" w:rsidRDefault="00E85853">
      <w:pPr>
        <w:spacing w:after="0" w:line="240" w:lineRule="auto"/>
        <w:rPr>
          <w:rFonts w:ascii="Arial" w:eastAsia="Verdana" w:hAnsi="Arial" w:cs="Arial"/>
          <w:b/>
          <w:sz w:val="24"/>
          <w:szCs w:val="24"/>
        </w:rPr>
      </w:pPr>
      <w:r w:rsidRPr="00B71B4E">
        <w:rPr>
          <w:rFonts w:ascii="Arial" w:eastAsia="Verdana" w:hAnsi="Arial" w:cs="Arial"/>
          <w:b/>
          <w:sz w:val="24"/>
          <w:szCs w:val="24"/>
        </w:rPr>
        <w:t>Step 2</w:t>
      </w:r>
      <w:r w:rsidR="00B71B4E">
        <w:rPr>
          <w:rFonts w:ascii="Arial" w:eastAsia="Verdana" w:hAnsi="Arial" w:cs="Arial"/>
          <w:b/>
          <w:sz w:val="24"/>
          <w:szCs w:val="24"/>
        </w:rPr>
        <w:t>:</w:t>
      </w:r>
      <w:r w:rsidRPr="00B71B4E">
        <w:rPr>
          <w:rFonts w:ascii="Arial" w:eastAsia="Verdana" w:hAnsi="Arial" w:cs="Arial"/>
          <w:b/>
          <w:sz w:val="24"/>
          <w:szCs w:val="24"/>
        </w:rPr>
        <w:t xml:space="preserve"> Use the grid below to make notes about each of the areas as they become clear to you</w:t>
      </w:r>
      <w:r w:rsidR="00B71B4E">
        <w:rPr>
          <w:rFonts w:ascii="Arial" w:eastAsia="Verdana" w:hAnsi="Arial" w:cs="Arial"/>
          <w:b/>
          <w:sz w:val="24"/>
          <w:szCs w:val="24"/>
        </w:rPr>
        <w:t>.</w:t>
      </w:r>
    </w:p>
    <w:p w:rsidR="004143CB" w:rsidRPr="00B71B4E" w:rsidRDefault="004143CB">
      <w:pPr>
        <w:spacing w:after="0" w:line="240" w:lineRule="auto"/>
        <w:rPr>
          <w:rFonts w:ascii="Arial" w:eastAsia="Verdana" w:hAnsi="Arial" w:cs="Arial"/>
          <w:sz w:val="24"/>
          <w:szCs w:val="24"/>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160"/>
        <w:gridCol w:w="2070"/>
        <w:gridCol w:w="1980"/>
        <w:gridCol w:w="2065"/>
      </w:tblGrid>
      <w:tr w:rsidR="004143CB" w:rsidRPr="00B71B4E">
        <w:tc>
          <w:tcPr>
            <w:tcW w:w="2515" w:type="dxa"/>
          </w:tcPr>
          <w:p w:rsidR="004143CB" w:rsidRPr="00B71B4E" w:rsidRDefault="00E85853">
            <w:pPr>
              <w:rPr>
                <w:rFonts w:ascii="Arial" w:eastAsia="Verdana" w:hAnsi="Arial" w:cs="Arial"/>
                <w:sz w:val="28"/>
                <w:szCs w:val="28"/>
              </w:rPr>
            </w:pPr>
            <w:r w:rsidRPr="00B71B4E">
              <w:rPr>
                <w:rFonts w:ascii="Arial" w:eastAsia="Verdana" w:hAnsi="Arial" w:cs="Arial"/>
                <w:sz w:val="28"/>
                <w:szCs w:val="28"/>
              </w:rPr>
              <w:t>Professional Values</w:t>
            </w:r>
          </w:p>
        </w:tc>
        <w:tc>
          <w:tcPr>
            <w:tcW w:w="2160" w:type="dxa"/>
          </w:tcPr>
          <w:p w:rsidR="004143CB" w:rsidRPr="00B71B4E" w:rsidRDefault="00E85853">
            <w:pPr>
              <w:rPr>
                <w:rFonts w:ascii="Arial" w:eastAsia="Verdana" w:hAnsi="Arial" w:cs="Arial"/>
                <w:sz w:val="28"/>
                <w:szCs w:val="28"/>
              </w:rPr>
            </w:pPr>
            <w:r w:rsidRPr="00B71B4E">
              <w:rPr>
                <w:rFonts w:ascii="Arial" w:eastAsia="Verdana" w:hAnsi="Arial" w:cs="Arial"/>
                <w:sz w:val="28"/>
                <w:szCs w:val="28"/>
              </w:rPr>
              <w:t>Strengths</w:t>
            </w:r>
          </w:p>
        </w:tc>
        <w:tc>
          <w:tcPr>
            <w:tcW w:w="2070" w:type="dxa"/>
          </w:tcPr>
          <w:p w:rsidR="004143CB" w:rsidRPr="00B71B4E" w:rsidRDefault="00E85853">
            <w:pPr>
              <w:rPr>
                <w:rFonts w:ascii="Arial" w:eastAsia="Verdana" w:hAnsi="Arial" w:cs="Arial"/>
                <w:sz w:val="28"/>
                <w:szCs w:val="28"/>
              </w:rPr>
            </w:pPr>
            <w:r w:rsidRPr="00B71B4E">
              <w:rPr>
                <w:rFonts w:ascii="Arial" w:eastAsia="Verdana" w:hAnsi="Arial" w:cs="Arial"/>
                <w:sz w:val="28"/>
                <w:szCs w:val="28"/>
              </w:rPr>
              <w:t xml:space="preserve">Interests </w:t>
            </w:r>
          </w:p>
        </w:tc>
        <w:tc>
          <w:tcPr>
            <w:tcW w:w="1980" w:type="dxa"/>
          </w:tcPr>
          <w:p w:rsidR="004143CB" w:rsidRPr="00B71B4E" w:rsidRDefault="00E85853">
            <w:pPr>
              <w:rPr>
                <w:rFonts w:ascii="Arial" w:eastAsia="Verdana" w:hAnsi="Arial" w:cs="Arial"/>
                <w:sz w:val="28"/>
                <w:szCs w:val="28"/>
              </w:rPr>
            </w:pPr>
            <w:r w:rsidRPr="00B71B4E">
              <w:rPr>
                <w:rFonts w:ascii="Arial" w:eastAsia="Verdana" w:hAnsi="Arial" w:cs="Arial"/>
                <w:sz w:val="28"/>
                <w:szCs w:val="28"/>
              </w:rPr>
              <w:t>Goals</w:t>
            </w:r>
          </w:p>
        </w:tc>
        <w:tc>
          <w:tcPr>
            <w:tcW w:w="2065" w:type="dxa"/>
          </w:tcPr>
          <w:p w:rsidR="004143CB" w:rsidRPr="00B71B4E" w:rsidRDefault="00E85853">
            <w:pPr>
              <w:rPr>
                <w:rFonts w:ascii="Arial" w:eastAsia="Verdana" w:hAnsi="Arial" w:cs="Arial"/>
                <w:sz w:val="28"/>
                <w:szCs w:val="28"/>
              </w:rPr>
            </w:pPr>
            <w:bookmarkStart w:id="1" w:name="_gjdgxs" w:colFirst="0" w:colLast="0"/>
            <w:bookmarkEnd w:id="1"/>
            <w:r w:rsidRPr="00B71B4E">
              <w:rPr>
                <w:rFonts w:ascii="Arial" w:eastAsia="Verdana" w:hAnsi="Arial" w:cs="Arial"/>
                <w:sz w:val="28"/>
                <w:szCs w:val="28"/>
              </w:rPr>
              <w:t>Comments</w:t>
            </w:r>
          </w:p>
        </w:tc>
      </w:tr>
      <w:tr w:rsidR="004143CB" w:rsidRPr="00B71B4E">
        <w:tc>
          <w:tcPr>
            <w:tcW w:w="2515" w:type="dxa"/>
          </w:tcPr>
          <w:p w:rsidR="004143CB" w:rsidRPr="00B71B4E" w:rsidRDefault="004143CB">
            <w:pPr>
              <w:rPr>
                <w:rFonts w:ascii="Arial" w:eastAsia="Verdana" w:hAnsi="Arial" w:cs="Arial"/>
                <w:sz w:val="28"/>
                <w:szCs w:val="28"/>
              </w:rPr>
            </w:pPr>
          </w:p>
          <w:p w:rsidR="004143CB" w:rsidRPr="00B71B4E" w:rsidRDefault="004143CB">
            <w:pPr>
              <w:rPr>
                <w:rFonts w:ascii="Arial" w:eastAsia="Verdana" w:hAnsi="Arial" w:cs="Arial"/>
                <w:sz w:val="28"/>
                <w:szCs w:val="28"/>
              </w:rPr>
            </w:pPr>
          </w:p>
          <w:p w:rsidR="004143CB" w:rsidRPr="00B71B4E" w:rsidRDefault="004143CB">
            <w:pPr>
              <w:rPr>
                <w:rFonts w:ascii="Arial" w:eastAsia="Verdana" w:hAnsi="Arial" w:cs="Arial"/>
                <w:sz w:val="28"/>
                <w:szCs w:val="28"/>
              </w:rPr>
            </w:pPr>
          </w:p>
        </w:tc>
        <w:tc>
          <w:tcPr>
            <w:tcW w:w="2160" w:type="dxa"/>
          </w:tcPr>
          <w:p w:rsidR="004143CB" w:rsidRPr="00B71B4E" w:rsidRDefault="004143CB">
            <w:pPr>
              <w:jc w:val="center"/>
              <w:rPr>
                <w:rFonts w:ascii="Arial" w:eastAsia="Verdana" w:hAnsi="Arial" w:cs="Arial"/>
                <w:sz w:val="28"/>
                <w:szCs w:val="28"/>
              </w:rPr>
            </w:pPr>
          </w:p>
        </w:tc>
        <w:tc>
          <w:tcPr>
            <w:tcW w:w="2070" w:type="dxa"/>
          </w:tcPr>
          <w:p w:rsidR="004143CB" w:rsidRPr="00B71B4E" w:rsidRDefault="004143CB">
            <w:pPr>
              <w:jc w:val="center"/>
              <w:rPr>
                <w:rFonts w:ascii="Arial" w:eastAsia="Verdana" w:hAnsi="Arial" w:cs="Arial"/>
                <w:sz w:val="28"/>
                <w:szCs w:val="28"/>
              </w:rPr>
            </w:pPr>
          </w:p>
        </w:tc>
        <w:tc>
          <w:tcPr>
            <w:tcW w:w="1980" w:type="dxa"/>
          </w:tcPr>
          <w:p w:rsidR="004143CB" w:rsidRPr="00B71B4E" w:rsidRDefault="004143CB">
            <w:pPr>
              <w:jc w:val="center"/>
              <w:rPr>
                <w:rFonts w:ascii="Arial" w:eastAsia="Verdana" w:hAnsi="Arial" w:cs="Arial"/>
                <w:sz w:val="28"/>
                <w:szCs w:val="28"/>
              </w:rPr>
            </w:pPr>
          </w:p>
        </w:tc>
        <w:tc>
          <w:tcPr>
            <w:tcW w:w="2065" w:type="dxa"/>
          </w:tcPr>
          <w:p w:rsidR="004143CB" w:rsidRPr="00B71B4E" w:rsidRDefault="004143CB">
            <w:pPr>
              <w:jc w:val="center"/>
              <w:rPr>
                <w:rFonts w:ascii="Arial" w:eastAsia="Verdana" w:hAnsi="Arial" w:cs="Arial"/>
                <w:sz w:val="28"/>
                <w:szCs w:val="28"/>
              </w:rPr>
            </w:pPr>
          </w:p>
        </w:tc>
      </w:tr>
      <w:tr w:rsidR="004143CB" w:rsidRPr="00B71B4E">
        <w:tc>
          <w:tcPr>
            <w:tcW w:w="2515" w:type="dxa"/>
          </w:tcPr>
          <w:p w:rsidR="004143CB" w:rsidRPr="00B71B4E" w:rsidRDefault="004143CB">
            <w:pPr>
              <w:rPr>
                <w:rFonts w:ascii="Arial" w:eastAsia="Verdana" w:hAnsi="Arial" w:cs="Arial"/>
                <w:sz w:val="28"/>
                <w:szCs w:val="28"/>
              </w:rPr>
            </w:pPr>
          </w:p>
          <w:p w:rsidR="004143CB" w:rsidRPr="00B71B4E" w:rsidRDefault="004143CB">
            <w:pPr>
              <w:rPr>
                <w:rFonts w:ascii="Arial" w:eastAsia="Verdana" w:hAnsi="Arial" w:cs="Arial"/>
                <w:sz w:val="28"/>
                <w:szCs w:val="28"/>
              </w:rPr>
            </w:pPr>
          </w:p>
          <w:p w:rsidR="004143CB" w:rsidRPr="00B71B4E" w:rsidRDefault="004143CB">
            <w:pPr>
              <w:rPr>
                <w:rFonts w:ascii="Arial" w:eastAsia="Verdana" w:hAnsi="Arial" w:cs="Arial"/>
                <w:sz w:val="28"/>
                <w:szCs w:val="28"/>
              </w:rPr>
            </w:pPr>
          </w:p>
        </w:tc>
        <w:tc>
          <w:tcPr>
            <w:tcW w:w="2160" w:type="dxa"/>
          </w:tcPr>
          <w:p w:rsidR="004143CB" w:rsidRPr="00B71B4E" w:rsidRDefault="004143CB">
            <w:pPr>
              <w:jc w:val="center"/>
              <w:rPr>
                <w:rFonts w:ascii="Arial" w:eastAsia="Verdana" w:hAnsi="Arial" w:cs="Arial"/>
                <w:sz w:val="28"/>
                <w:szCs w:val="28"/>
              </w:rPr>
            </w:pPr>
          </w:p>
        </w:tc>
        <w:tc>
          <w:tcPr>
            <w:tcW w:w="2070" w:type="dxa"/>
          </w:tcPr>
          <w:p w:rsidR="004143CB" w:rsidRPr="00B71B4E" w:rsidRDefault="004143CB">
            <w:pPr>
              <w:jc w:val="center"/>
              <w:rPr>
                <w:rFonts w:ascii="Arial" w:eastAsia="Verdana" w:hAnsi="Arial" w:cs="Arial"/>
                <w:sz w:val="28"/>
                <w:szCs w:val="28"/>
              </w:rPr>
            </w:pPr>
          </w:p>
        </w:tc>
        <w:tc>
          <w:tcPr>
            <w:tcW w:w="1980" w:type="dxa"/>
          </w:tcPr>
          <w:p w:rsidR="004143CB" w:rsidRPr="00B71B4E" w:rsidRDefault="004143CB">
            <w:pPr>
              <w:jc w:val="center"/>
              <w:rPr>
                <w:rFonts w:ascii="Arial" w:eastAsia="Verdana" w:hAnsi="Arial" w:cs="Arial"/>
                <w:sz w:val="28"/>
                <w:szCs w:val="28"/>
              </w:rPr>
            </w:pPr>
          </w:p>
        </w:tc>
        <w:tc>
          <w:tcPr>
            <w:tcW w:w="2065" w:type="dxa"/>
          </w:tcPr>
          <w:p w:rsidR="004143CB" w:rsidRPr="00B71B4E" w:rsidRDefault="004143CB">
            <w:pPr>
              <w:jc w:val="center"/>
              <w:rPr>
                <w:rFonts w:ascii="Arial" w:eastAsia="Verdana" w:hAnsi="Arial" w:cs="Arial"/>
                <w:sz w:val="28"/>
                <w:szCs w:val="28"/>
              </w:rPr>
            </w:pPr>
          </w:p>
        </w:tc>
      </w:tr>
      <w:tr w:rsidR="004143CB" w:rsidRPr="00B71B4E">
        <w:tc>
          <w:tcPr>
            <w:tcW w:w="2515" w:type="dxa"/>
          </w:tcPr>
          <w:p w:rsidR="004143CB" w:rsidRPr="00B71B4E" w:rsidRDefault="004143CB">
            <w:pPr>
              <w:rPr>
                <w:rFonts w:ascii="Arial" w:eastAsia="Verdana" w:hAnsi="Arial" w:cs="Arial"/>
                <w:sz w:val="28"/>
                <w:szCs w:val="28"/>
              </w:rPr>
            </w:pPr>
          </w:p>
          <w:p w:rsidR="004143CB" w:rsidRPr="00B71B4E" w:rsidRDefault="004143CB">
            <w:pPr>
              <w:rPr>
                <w:rFonts w:ascii="Arial" w:eastAsia="Verdana" w:hAnsi="Arial" w:cs="Arial"/>
                <w:sz w:val="28"/>
                <w:szCs w:val="28"/>
              </w:rPr>
            </w:pPr>
          </w:p>
          <w:p w:rsidR="004143CB" w:rsidRPr="00B71B4E" w:rsidRDefault="004143CB">
            <w:pPr>
              <w:rPr>
                <w:rFonts w:ascii="Arial" w:eastAsia="Verdana" w:hAnsi="Arial" w:cs="Arial"/>
                <w:sz w:val="28"/>
                <w:szCs w:val="28"/>
              </w:rPr>
            </w:pPr>
          </w:p>
        </w:tc>
        <w:tc>
          <w:tcPr>
            <w:tcW w:w="2160" w:type="dxa"/>
          </w:tcPr>
          <w:p w:rsidR="004143CB" w:rsidRPr="00B71B4E" w:rsidRDefault="004143CB">
            <w:pPr>
              <w:jc w:val="center"/>
              <w:rPr>
                <w:rFonts w:ascii="Arial" w:eastAsia="Verdana" w:hAnsi="Arial" w:cs="Arial"/>
                <w:sz w:val="28"/>
                <w:szCs w:val="28"/>
              </w:rPr>
            </w:pPr>
          </w:p>
        </w:tc>
        <w:tc>
          <w:tcPr>
            <w:tcW w:w="2070" w:type="dxa"/>
          </w:tcPr>
          <w:p w:rsidR="004143CB" w:rsidRPr="00B71B4E" w:rsidRDefault="004143CB">
            <w:pPr>
              <w:jc w:val="center"/>
              <w:rPr>
                <w:rFonts w:ascii="Arial" w:eastAsia="Verdana" w:hAnsi="Arial" w:cs="Arial"/>
                <w:sz w:val="28"/>
                <w:szCs w:val="28"/>
              </w:rPr>
            </w:pPr>
          </w:p>
        </w:tc>
        <w:tc>
          <w:tcPr>
            <w:tcW w:w="1980" w:type="dxa"/>
          </w:tcPr>
          <w:p w:rsidR="004143CB" w:rsidRPr="00B71B4E" w:rsidRDefault="004143CB">
            <w:pPr>
              <w:jc w:val="center"/>
              <w:rPr>
                <w:rFonts w:ascii="Arial" w:eastAsia="Verdana" w:hAnsi="Arial" w:cs="Arial"/>
                <w:sz w:val="28"/>
                <w:szCs w:val="28"/>
              </w:rPr>
            </w:pPr>
          </w:p>
        </w:tc>
        <w:tc>
          <w:tcPr>
            <w:tcW w:w="2065" w:type="dxa"/>
          </w:tcPr>
          <w:p w:rsidR="004143CB" w:rsidRPr="00B71B4E" w:rsidRDefault="004143CB">
            <w:pPr>
              <w:jc w:val="center"/>
              <w:rPr>
                <w:rFonts w:ascii="Arial" w:eastAsia="Verdana" w:hAnsi="Arial" w:cs="Arial"/>
                <w:sz w:val="28"/>
                <w:szCs w:val="28"/>
              </w:rPr>
            </w:pPr>
          </w:p>
        </w:tc>
      </w:tr>
    </w:tbl>
    <w:p w:rsidR="004143CB" w:rsidRPr="00B71B4E" w:rsidRDefault="004143CB">
      <w:pPr>
        <w:spacing w:after="0" w:line="240" w:lineRule="auto"/>
        <w:rPr>
          <w:rFonts w:ascii="Arial" w:eastAsia="Verdana" w:hAnsi="Arial" w:cs="Arial"/>
          <w:sz w:val="28"/>
          <w:szCs w:val="28"/>
        </w:rPr>
      </w:pPr>
    </w:p>
    <w:p w:rsidR="004143CB" w:rsidRPr="00B71B4E" w:rsidRDefault="004143CB">
      <w:pPr>
        <w:spacing w:after="0" w:line="240" w:lineRule="auto"/>
        <w:rPr>
          <w:rFonts w:ascii="Arial" w:eastAsia="Verdana" w:hAnsi="Arial" w:cs="Arial"/>
          <w:sz w:val="28"/>
          <w:szCs w:val="28"/>
        </w:rPr>
      </w:pPr>
    </w:p>
    <w:p w:rsidR="004143CB" w:rsidRPr="00B71B4E" w:rsidRDefault="004143CB">
      <w:pPr>
        <w:spacing w:after="0" w:line="240" w:lineRule="auto"/>
        <w:rPr>
          <w:rFonts w:ascii="Arial" w:eastAsia="Verdana" w:hAnsi="Arial" w:cs="Arial"/>
          <w:sz w:val="28"/>
          <w:szCs w:val="28"/>
        </w:rPr>
      </w:pPr>
    </w:p>
    <w:p w:rsidR="004143CB" w:rsidRPr="00B71B4E" w:rsidRDefault="004143CB">
      <w:pPr>
        <w:spacing w:after="0" w:line="240" w:lineRule="auto"/>
        <w:rPr>
          <w:rFonts w:ascii="Arial" w:eastAsia="Verdana" w:hAnsi="Arial" w:cs="Arial"/>
          <w:sz w:val="28"/>
          <w:szCs w:val="28"/>
        </w:rPr>
      </w:pPr>
    </w:p>
    <w:sectPr w:rsidR="004143CB" w:rsidRPr="00B71B4E">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853" w:rsidRDefault="00E85853">
      <w:pPr>
        <w:spacing w:after="0" w:line="240" w:lineRule="auto"/>
      </w:pPr>
      <w:r>
        <w:separator/>
      </w:r>
    </w:p>
  </w:endnote>
  <w:endnote w:type="continuationSeparator" w:id="0">
    <w:p w:rsidR="00E85853" w:rsidRDefault="00E8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CB" w:rsidRPr="00B71B4E" w:rsidRDefault="00E85853" w:rsidP="00B71B4E">
    <w:pPr>
      <w:pBdr>
        <w:top w:val="nil"/>
        <w:left w:val="nil"/>
        <w:bottom w:val="nil"/>
        <w:right w:val="nil"/>
        <w:between w:val="nil"/>
      </w:pBdr>
      <w:tabs>
        <w:tab w:val="center" w:pos="4680"/>
        <w:tab w:val="right" w:pos="9360"/>
      </w:tabs>
      <w:spacing w:after="0" w:line="240" w:lineRule="auto"/>
      <w:rPr>
        <w:rFonts w:ascii="Arial" w:hAnsi="Arial" w:cs="Arial"/>
        <w:b/>
        <w:color w:val="000000"/>
        <w:sz w:val="20"/>
        <w:szCs w:val="20"/>
      </w:rPr>
    </w:pPr>
    <w:r w:rsidRPr="00B71B4E">
      <w:rPr>
        <w:rFonts w:ascii="Arial" w:hAnsi="Arial" w:cs="Arial"/>
        <w:b/>
        <w:color w:val="000000"/>
        <w:sz w:val="20"/>
        <w:szCs w:val="20"/>
      </w:rPr>
      <w:t>Individual Assessment</w:t>
    </w:r>
    <w:r w:rsidRPr="00B71B4E">
      <w:rPr>
        <w:rFonts w:ascii="Arial" w:hAnsi="Arial" w:cs="Arial"/>
        <w:b/>
        <w:color w:val="000000"/>
        <w:sz w:val="20"/>
        <w:szCs w:val="20"/>
      </w:rPr>
      <w:tab/>
      <w:t>Career Development</w:t>
    </w:r>
    <w:r w:rsidRPr="00B71B4E">
      <w:rPr>
        <w:rFonts w:ascii="Arial" w:hAnsi="Arial" w:cs="Arial"/>
        <w:b/>
        <w:color w:val="000000"/>
        <w:sz w:val="20"/>
        <w:szCs w:val="20"/>
      </w:rPr>
      <w:tab/>
      <w:t>July 2018</w:t>
    </w:r>
  </w:p>
  <w:p w:rsidR="00B71B4E" w:rsidRPr="00B71B4E" w:rsidRDefault="00B71B4E" w:rsidP="00B71B4E">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p w:rsidR="004143CB" w:rsidRPr="00B71B4E" w:rsidRDefault="00E85853" w:rsidP="00B71B4E">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B71B4E">
      <w:rPr>
        <w:rFonts w:ascii="Arial" w:hAnsi="Arial" w:cs="Arial"/>
        <w:b/>
        <w:sz w:val="20"/>
        <w:szCs w:val="20"/>
      </w:rPr>
      <w:t xml:space="preserve">Source: Career Conversations </w:t>
    </w:r>
    <w:proofErr w:type="spellStart"/>
    <w:r w:rsidRPr="00B71B4E">
      <w:rPr>
        <w:rFonts w:ascii="Arial" w:hAnsi="Arial" w:cs="Arial"/>
        <w:b/>
        <w:sz w:val="20"/>
        <w:szCs w:val="20"/>
      </w:rPr>
      <w:t>Webclass</w:t>
    </w:r>
    <w:proofErr w:type="spellEnd"/>
    <w:r w:rsidRPr="00B71B4E">
      <w:rPr>
        <w:rFonts w:ascii="Arial" w:hAnsi="Arial" w:cs="Arial"/>
        <w:b/>
        <w:sz w:val="20"/>
        <w:szCs w:val="20"/>
      </w:rPr>
      <w:t xml:space="preserve"> Workbook, 2018 </w:t>
    </w:r>
    <w:proofErr w:type="spellStart"/>
    <w:r w:rsidRPr="00B71B4E">
      <w:rPr>
        <w:rFonts w:ascii="Arial" w:hAnsi="Arial" w:cs="Arial"/>
        <w:b/>
        <w:sz w:val="20"/>
        <w:szCs w:val="20"/>
      </w:rPr>
      <w:t>BlessingWhite</w:t>
    </w:r>
    <w:proofErr w:type="spellEnd"/>
    <w:r w:rsidRPr="00B71B4E">
      <w:rPr>
        <w:rFonts w:ascii="Arial" w:hAnsi="Arial" w:cs="Arial"/>
        <w:b/>
        <w:sz w:val="20"/>
        <w:szCs w:val="20"/>
      </w:rPr>
      <w:t>, a division of GP Strategies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853" w:rsidRDefault="00E85853">
      <w:pPr>
        <w:spacing w:after="0" w:line="240" w:lineRule="auto"/>
      </w:pPr>
      <w:r>
        <w:separator/>
      </w:r>
    </w:p>
  </w:footnote>
  <w:footnote w:type="continuationSeparator" w:id="0">
    <w:p w:rsidR="00E85853" w:rsidRDefault="00E85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8A4" w:rsidRDefault="00F108A4" w:rsidP="00B71B4E">
    <w:pPr>
      <w:pStyle w:val="Header"/>
      <w:jc w:val="center"/>
      <w:rPr>
        <w:rFonts w:ascii="Arial" w:eastAsia="Times New Roman" w:hAnsi="Arial" w:cs="Arial"/>
        <w:b/>
        <w:sz w:val="20"/>
        <w:szCs w:val="20"/>
      </w:rPr>
    </w:pPr>
    <w:r>
      <w:rPr>
        <w:rFonts w:ascii="Arial" w:eastAsia="Times New Roman" w:hAnsi="Arial" w:cs="Arial"/>
        <w:b/>
        <w:sz w:val="20"/>
        <w:szCs w:val="20"/>
      </w:rPr>
      <w:t>Individual Assessment</w:t>
    </w:r>
  </w:p>
  <w:p w:rsidR="00B71B4E" w:rsidRPr="00B71B4E" w:rsidRDefault="00F108A4" w:rsidP="00B71B4E">
    <w:pPr>
      <w:pStyle w:val="Header"/>
      <w:jc w:val="center"/>
      <w:rPr>
        <w:rFonts w:ascii="Arial" w:hAnsi="Arial" w:cs="Arial"/>
        <w:b/>
        <w:sz w:val="20"/>
        <w:szCs w:val="20"/>
      </w:rPr>
    </w:pPr>
    <w:r>
      <w:rPr>
        <w:noProof/>
      </w:rPr>
      <w:drawing>
        <wp:anchor distT="0" distB="0" distL="114300" distR="114300" simplePos="0" relativeHeight="251659264" behindDoc="0" locked="0" layoutInCell="1" hidden="0" allowOverlap="1" wp14:anchorId="3DEC6097" wp14:editId="30425BE5">
          <wp:simplePos x="0" y="0"/>
          <wp:positionH relativeFrom="margin">
            <wp:align>left</wp:align>
          </wp:positionH>
          <wp:positionV relativeFrom="paragraph">
            <wp:posOffset>-171450</wp:posOffset>
          </wp:positionV>
          <wp:extent cx="2867025" cy="438150"/>
          <wp:effectExtent l="0" t="0" r="9525" b="0"/>
          <wp:wrapSquare wrapText="bothSides"/>
          <wp:docPr id="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
                  <a:srcRect/>
                  <a:stretch>
                    <a:fillRect/>
                  </a:stretch>
                </pic:blipFill>
                <pic:spPr>
                  <a:xfrm>
                    <a:off x="0" y="0"/>
                    <a:ext cx="2867025" cy="438150"/>
                  </a:xfrm>
                  <a:prstGeom prst="rect">
                    <a:avLst/>
                  </a:prstGeom>
                  <a:ln/>
                </pic:spPr>
              </pic:pic>
            </a:graphicData>
          </a:graphic>
          <wp14:sizeRelH relativeFrom="margin">
            <wp14:pctWidth>0</wp14:pctWidth>
          </wp14:sizeRelH>
          <wp14:sizeRelV relativeFrom="margin">
            <wp14:pctHeight>0</wp14:pctHeight>
          </wp14:sizeRelV>
        </wp:anchor>
      </w:drawing>
    </w:r>
    <w:r w:rsidR="00B71B4E" w:rsidRPr="00B71B4E">
      <w:rPr>
        <w:rFonts w:ascii="Arial" w:eastAsia="Times New Roman" w:hAnsi="Arial" w:cs="Arial"/>
        <w:b/>
        <w:sz w:val="20"/>
        <w:szCs w:val="20"/>
      </w:rPr>
      <w:t>Career Development Planning Resource</w:t>
    </w:r>
  </w:p>
  <w:p w:rsidR="00B71B4E" w:rsidRDefault="00B71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26A53"/>
    <w:multiLevelType w:val="multilevel"/>
    <w:tmpl w:val="5ECE798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B7149DE"/>
    <w:multiLevelType w:val="multilevel"/>
    <w:tmpl w:val="FFA4E4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3CB"/>
    <w:rsid w:val="004143CB"/>
    <w:rsid w:val="00415E46"/>
    <w:rsid w:val="004D6466"/>
    <w:rsid w:val="00983EFF"/>
    <w:rsid w:val="00B71B4E"/>
    <w:rsid w:val="00E85853"/>
    <w:rsid w:val="00F1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AF05"/>
  <w15:docId w15:val="{9B0A5FD7-C3BD-45D5-9E82-6EB13BC7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B71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B4E"/>
  </w:style>
  <w:style w:type="paragraph" w:styleId="Footer">
    <w:name w:val="footer"/>
    <w:basedOn w:val="Normal"/>
    <w:link w:val="FooterChar"/>
    <w:uiPriority w:val="99"/>
    <w:unhideWhenUsed/>
    <w:rsid w:val="00B71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183</Words>
  <Characters>1014</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Bev</dc:creator>
  <cp:lastModifiedBy>Lydia Nichols</cp:lastModifiedBy>
  <cp:revision>4</cp:revision>
  <dcterms:created xsi:type="dcterms:W3CDTF">2018-09-14T18:50:00Z</dcterms:created>
  <dcterms:modified xsi:type="dcterms:W3CDTF">2018-09-21T15:17:00Z</dcterms:modified>
</cp:coreProperties>
</file>